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D03" w:rsidRPr="00597D03" w:rsidRDefault="00597D03" w:rsidP="00597D03">
      <w:pPr>
        <w:spacing w:after="0" w:line="360" w:lineRule="auto"/>
        <w:jc w:val="center"/>
        <w:rPr>
          <w:rFonts w:ascii="Times New Roman" w:hAnsi="Times New Roman" w:cs="Times New Roman"/>
          <w:b/>
          <w:sz w:val="24"/>
          <w:szCs w:val="24"/>
        </w:rPr>
      </w:pPr>
      <w:r w:rsidRPr="00597D03">
        <w:rPr>
          <w:rFonts w:ascii="Times New Roman" w:hAnsi="Times New Roman" w:cs="Times New Roman"/>
          <w:b/>
          <w:sz w:val="24"/>
          <w:szCs w:val="24"/>
        </w:rPr>
        <w:t>MEASUREMENT OF NATIONAL EDUCATION STANDARDS:</w:t>
      </w:r>
    </w:p>
    <w:p w:rsidR="00597D03" w:rsidRDefault="00597D03" w:rsidP="00597D03">
      <w:pPr>
        <w:spacing w:after="0" w:line="360" w:lineRule="auto"/>
        <w:jc w:val="center"/>
        <w:rPr>
          <w:rFonts w:ascii="Times New Roman" w:hAnsi="Times New Roman" w:cs="Times New Roman"/>
          <w:b/>
          <w:sz w:val="24"/>
          <w:szCs w:val="24"/>
        </w:rPr>
      </w:pPr>
      <w:r w:rsidRPr="00597D03">
        <w:rPr>
          <w:rFonts w:ascii="Times New Roman" w:hAnsi="Times New Roman" w:cs="Times New Roman"/>
          <w:b/>
          <w:sz w:val="24"/>
          <w:szCs w:val="24"/>
        </w:rPr>
        <w:t>(ANALYSIS OF ACHIEVEMENT OF ACCREDITATION RESULTS AND IMPROVEMENT STRATEGY)</w:t>
      </w:r>
    </w:p>
    <w:p w:rsidR="008A3456" w:rsidRPr="008A3456" w:rsidRDefault="008A3456" w:rsidP="00597D03">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Suryadi</w:t>
      </w:r>
      <w:bookmarkStart w:id="0" w:name="_GoBack"/>
      <w:bookmarkEnd w:id="0"/>
    </w:p>
    <w:p w:rsidR="001D6713" w:rsidRDefault="008A3456" w:rsidP="00597D03">
      <w:pPr>
        <w:spacing w:after="0" w:line="360" w:lineRule="auto"/>
        <w:jc w:val="center"/>
        <w:rPr>
          <w:rFonts w:ascii="Times New Roman" w:hAnsi="Times New Roman" w:cs="Times New Roman"/>
          <w:b/>
          <w:sz w:val="24"/>
          <w:szCs w:val="24"/>
        </w:rPr>
      </w:pPr>
      <w:hyperlink r:id="rId4" w:history="1">
        <w:r w:rsidR="001D6713" w:rsidRPr="002A2C49">
          <w:rPr>
            <w:rStyle w:val="Hyperlink"/>
            <w:rFonts w:ascii="Times New Roman" w:hAnsi="Times New Roman" w:cs="Times New Roman"/>
            <w:b/>
            <w:sz w:val="24"/>
            <w:szCs w:val="24"/>
          </w:rPr>
          <w:t>Suryadi@upi.edu</w:t>
        </w:r>
      </w:hyperlink>
    </w:p>
    <w:p w:rsidR="001D6713" w:rsidRDefault="001D6713" w:rsidP="00597D03">
      <w:pPr>
        <w:spacing w:after="0" w:line="360" w:lineRule="auto"/>
        <w:jc w:val="center"/>
        <w:rPr>
          <w:rFonts w:ascii="Times New Roman" w:hAnsi="Times New Roman" w:cs="Times New Roman"/>
          <w:b/>
          <w:sz w:val="24"/>
          <w:szCs w:val="24"/>
        </w:rPr>
      </w:pPr>
    </w:p>
    <w:p w:rsidR="00597D03" w:rsidRPr="00597D03" w:rsidRDefault="00597D03" w:rsidP="00597D03">
      <w:pPr>
        <w:spacing w:after="0" w:line="360" w:lineRule="auto"/>
        <w:jc w:val="center"/>
        <w:rPr>
          <w:rFonts w:ascii="Times New Roman" w:hAnsi="Times New Roman" w:cs="Times New Roman"/>
          <w:b/>
          <w:sz w:val="24"/>
          <w:szCs w:val="24"/>
        </w:rPr>
      </w:pPr>
      <w:r w:rsidRPr="00597D03">
        <w:rPr>
          <w:rFonts w:ascii="Times New Roman" w:hAnsi="Times New Roman" w:cs="Times New Roman"/>
          <w:b/>
          <w:sz w:val="24"/>
          <w:szCs w:val="24"/>
        </w:rPr>
        <w:t>Abstract</w:t>
      </w:r>
    </w:p>
    <w:p w:rsidR="00597D03" w:rsidRPr="00597D03" w:rsidRDefault="00597D03" w:rsidP="00597D03">
      <w:pPr>
        <w:spacing w:after="0" w:line="360" w:lineRule="auto"/>
        <w:jc w:val="both"/>
        <w:rPr>
          <w:rFonts w:ascii="Times New Roman" w:hAnsi="Times New Roman" w:cs="Times New Roman"/>
          <w:sz w:val="24"/>
          <w:szCs w:val="24"/>
        </w:rPr>
      </w:pPr>
      <w:r w:rsidRPr="00597D03">
        <w:rPr>
          <w:rFonts w:ascii="Times New Roman" w:hAnsi="Times New Roman" w:cs="Times New Roman"/>
          <w:sz w:val="24"/>
          <w:szCs w:val="24"/>
        </w:rPr>
        <w:t>Setting standards in the education becomes a necessity in an effort to guarantee the implementation of quality education. In Indonesia, education standards are formulated in a law governing national education standards consisting of eight minimum standards that must be met. The research was a qualitative descriptive study with a case study method in senior high schools in Indonesia that studies the measurement of the achievement of national education standards from the aspects of obstacles encountered and their improvement strategies. Research data were collected through interviews, observations and documentation studies. The data were analyzed by data reduction, data presentation and conclusion drawing. The results of the study provide information that in general national education standards have been met, but in some aspects still need further improvement efforts. The efforts to improve can be done through participatory leadership, making compliance with standards a culture and building commitment.</w:t>
      </w:r>
    </w:p>
    <w:p w:rsidR="00597D03" w:rsidRPr="00597D03" w:rsidRDefault="00597D03" w:rsidP="00597D03">
      <w:pPr>
        <w:spacing w:after="0" w:line="360" w:lineRule="auto"/>
        <w:jc w:val="both"/>
        <w:rPr>
          <w:rFonts w:ascii="Times New Roman" w:hAnsi="Times New Roman" w:cs="Times New Roman"/>
          <w:sz w:val="24"/>
          <w:szCs w:val="24"/>
        </w:rPr>
      </w:pPr>
      <w:r w:rsidRPr="00597D03">
        <w:rPr>
          <w:rFonts w:ascii="Times New Roman" w:hAnsi="Times New Roman" w:cs="Times New Roman"/>
          <w:sz w:val="24"/>
          <w:szCs w:val="24"/>
        </w:rPr>
        <w:t>Keywords: Accreditation, Culture, Leadership, Measurement of national education standards</w:t>
      </w:r>
    </w:p>
    <w:p w:rsidR="003756DD" w:rsidRPr="00597D03" w:rsidRDefault="003756DD" w:rsidP="00597D03">
      <w:pPr>
        <w:spacing w:line="360" w:lineRule="auto"/>
        <w:rPr>
          <w:rFonts w:ascii="Times New Roman" w:hAnsi="Times New Roman" w:cs="Times New Roman"/>
          <w:sz w:val="24"/>
          <w:szCs w:val="24"/>
        </w:rPr>
      </w:pPr>
    </w:p>
    <w:sectPr w:rsidR="003756DD" w:rsidRPr="00597D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D03"/>
    <w:rsid w:val="001D6713"/>
    <w:rsid w:val="003756DD"/>
    <w:rsid w:val="00597D03"/>
    <w:rsid w:val="008A345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9E054"/>
  <w15:chartTrackingRefBased/>
  <w15:docId w15:val="{0961829A-CD71-40FD-9AD9-D7DB6EB7C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7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ryadi@up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zulkifli rambe</dc:creator>
  <cp:keywords/>
  <dc:description/>
  <cp:lastModifiedBy>Widia</cp:lastModifiedBy>
  <cp:revision>3</cp:revision>
  <dcterms:created xsi:type="dcterms:W3CDTF">2019-10-09T08:14:00Z</dcterms:created>
  <dcterms:modified xsi:type="dcterms:W3CDTF">2019-10-12T08:03:00Z</dcterms:modified>
</cp:coreProperties>
</file>