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E6557" w14:textId="7926BE2C" w:rsidR="00CA5BB1" w:rsidRDefault="00CA5BB1" w:rsidP="00A429CA">
      <w:pPr>
        <w:jc w:val="center"/>
        <w:rPr>
          <w:rFonts w:ascii="Times New Roman" w:hAnsi="Times New Roman" w:cs="Times New Roman"/>
          <w:sz w:val="24"/>
          <w:szCs w:val="24"/>
        </w:rPr>
      </w:pPr>
      <w:r w:rsidRPr="00CA5BB1">
        <w:rPr>
          <w:rFonts w:ascii="Times New Roman" w:hAnsi="Times New Roman" w:cs="Times New Roman"/>
          <w:sz w:val="24"/>
          <w:szCs w:val="24"/>
        </w:rPr>
        <w:t>Needs of</w:t>
      </w:r>
      <w:r w:rsidR="00A429CA">
        <w:rPr>
          <w:rFonts w:ascii="Times New Roman" w:hAnsi="Times New Roman" w:cs="Times New Roman"/>
          <w:sz w:val="24"/>
          <w:szCs w:val="24"/>
        </w:rPr>
        <w:t xml:space="preserve"> Cultural Literacy Education</w:t>
      </w:r>
      <w:r w:rsidRPr="00CA5BB1">
        <w:rPr>
          <w:rFonts w:ascii="Times New Roman" w:hAnsi="Times New Roman" w:cs="Times New Roman"/>
          <w:sz w:val="24"/>
          <w:szCs w:val="24"/>
        </w:rPr>
        <w:t xml:space="preserve"> </w:t>
      </w:r>
      <w:r w:rsidR="00EA6946">
        <w:rPr>
          <w:rFonts w:ascii="Times New Roman" w:hAnsi="Times New Roman" w:cs="Times New Roman"/>
          <w:sz w:val="24"/>
          <w:szCs w:val="24"/>
        </w:rPr>
        <w:t>of the Arts and Culture Practitioners in Rural Community</w:t>
      </w:r>
      <w:r w:rsidRPr="00CA5BB1">
        <w:rPr>
          <w:rFonts w:ascii="Times New Roman" w:hAnsi="Times New Roman" w:cs="Times New Roman"/>
          <w:sz w:val="24"/>
          <w:szCs w:val="24"/>
        </w:rPr>
        <w:br/>
      </w:r>
    </w:p>
    <w:p w14:paraId="348F47D2" w14:textId="51BF7814" w:rsidR="00941730" w:rsidRPr="00CA5BB1" w:rsidRDefault="00CA5BB1" w:rsidP="00A429CA">
      <w:pPr>
        <w:jc w:val="center"/>
        <w:rPr>
          <w:rFonts w:ascii="Times New Roman" w:hAnsi="Times New Roman" w:cs="Times New Roman"/>
          <w:sz w:val="24"/>
          <w:szCs w:val="24"/>
        </w:rPr>
      </w:pPr>
      <w:r w:rsidRPr="00CA5BB1">
        <w:rPr>
          <w:rFonts w:ascii="Times New Roman" w:hAnsi="Times New Roman" w:cs="Times New Roman"/>
          <w:sz w:val="24"/>
          <w:szCs w:val="24"/>
        </w:rPr>
        <w:t>By</w:t>
      </w:r>
      <w:r w:rsidRPr="00CA5BB1">
        <w:rPr>
          <w:rFonts w:ascii="Times New Roman" w:hAnsi="Times New Roman" w:cs="Times New Roman"/>
          <w:sz w:val="24"/>
          <w:szCs w:val="24"/>
        </w:rPr>
        <w:br/>
      </w:r>
      <w:proofErr w:type="spellStart"/>
      <w:r w:rsidRPr="00CA5BB1">
        <w:rPr>
          <w:rFonts w:ascii="Times New Roman" w:hAnsi="Times New Roman" w:cs="Times New Roman"/>
          <w:sz w:val="24"/>
          <w:szCs w:val="24"/>
        </w:rPr>
        <w:t>Entoh</w:t>
      </w:r>
      <w:proofErr w:type="spellEnd"/>
      <w:r w:rsidRPr="00CA5BB1">
        <w:rPr>
          <w:rFonts w:ascii="Times New Roman" w:hAnsi="Times New Roman" w:cs="Times New Roman"/>
          <w:sz w:val="24"/>
          <w:szCs w:val="24"/>
        </w:rPr>
        <w:t xml:space="preserve"> </w:t>
      </w:r>
      <w:proofErr w:type="spellStart"/>
      <w:r w:rsidRPr="00CA5BB1">
        <w:rPr>
          <w:rFonts w:ascii="Times New Roman" w:hAnsi="Times New Roman" w:cs="Times New Roman"/>
          <w:sz w:val="24"/>
          <w:szCs w:val="24"/>
        </w:rPr>
        <w:t>Tohani</w:t>
      </w:r>
      <w:proofErr w:type="spellEnd"/>
      <w:r w:rsidRPr="00CA5BB1">
        <w:rPr>
          <w:rFonts w:ascii="Times New Roman" w:hAnsi="Times New Roman" w:cs="Times New Roman"/>
          <w:sz w:val="24"/>
          <w:szCs w:val="24"/>
        </w:rPr>
        <w:t xml:space="preserve">, </w:t>
      </w:r>
      <w:proofErr w:type="spellStart"/>
      <w:r w:rsidRPr="00CA5BB1">
        <w:rPr>
          <w:rFonts w:ascii="Times New Roman" w:hAnsi="Times New Roman" w:cs="Times New Roman"/>
          <w:sz w:val="24"/>
          <w:szCs w:val="24"/>
        </w:rPr>
        <w:t>Sujarwo</w:t>
      </w:r>
      <w:proofErr w:type="spellEnd"/>
      <w:r w:rsidRPr="00CA5BB1">
        <w:rPr>
          <w:rFonts w:ascii="Times New Roman" w:hAnsi="Times New Roman" w:cs="Times New Roman"/>
          <w:sz w:val="24"/>
          <w:szCs w:val="24"/>
        </w:rPr>
        <w:t xml:space="preserve">, </w:t>
      </w:r>
      <w:proofErr w:type="spellStart"/>
      <w:r w:rsidRPr="00CA5BB1">
        <w:rPr>
          <w:rFonts w:ascii="Times New Roman" w:hAnsi="Times New Roman" w:cs="Times New Roman"/>
          <w:sz w:val="24"/>
          <w:szCs w:val="24"/>
        </w:rPr>
        <w:t>Puji</w:t>
      </w:r>
      <w:proofErr w:type="spellEnd"/>
      <w:r w:rsidRPr="00CA5BB1">
        <w:rPr>
          <w:rFonts w:ascii="Times New Roman" w:hAnsi="Times New Roman" w:cs="Times New Roman"/>
          <w:sz w:val="24"/>
          <w:szCs w:val="24"/>
        </w:rPr>
        <w:t xml:space="preserve"> </w:t>
      </w:r>
      <w:proofErr w:type="spellStart"/>
      <w:r w:rsidRPr="00CA5BB1">
        <w:rPr>
          <w:rFonts w:ascii="Times New Roman" w:hAnsi="Times New Roman" w:cs="Times New Roman"/>
          <w:sz w:val="24"/>
          <w:szCs w:val="24"/>
        </w:rPr>
        <w:t>Yanti</w:t>
      </w:r>
      <w:proofErr w:type="spellEnd"/>
      <w:r w:rsidRPr="00CA5BB1">
        <w:rPr>
          <w:rFonts w:ascii="Times New Roman" w:hAnsi="Times New Roman" w:cs="Times New Roman"/>
          <w:sz w:val="24"/>
          <w:szCs w:val="24"/>
        </w:rPr>
        <w:t xml:space="preserve"> </w:t>
      </w:r>
      <w:proofErr w:type="spellStart"/>
      <w:r w:rsidRPr="00CA5BB1">
        <w:rPr>
          <w:rFonts w:ascii="Times New Roman" w:hAnsi="Times New Roman" w:cs="Times New Roman"/>
          <w:sz w:val="24"/>
          <w:szCs w:val="24"/>
        </w:rPr>
        <w:t>Fauziah</w:t>
      </w:r>
      <w:proofErr w:type="spellEnd"/>
      <w:r w:rsidRPr="00CA5BB1">
        <w:rPr>
          <w:rFonts w:ascii="Times New Roman" w:hAnsi="Times New Roman" w:cs="Times New Roman"/>
          <w:sz w:val="24"/>
          <w:szCs w:val="24"/>
        </w:rPr>
        <w:t>, RB.</w:t>
      </w:r>
      <w:r w:rsidRPr="00CA5BB1">
        <w:rPr>
          <w:rFonts w:ascii="Times New Roman" w:hAnsi="Times New Roman" w:cs="Times New Roman"/>
          <w:sz w:val="24"/>
          <w:szCs w:val="24"/>
          <w:shd w:val="clear" w:color="auto" w:fill="F5F5F5"/>
        </w:rPr>
        <w:t xml:space="preserve"> </w:t>
      </w:r>
      <w:proofErr w:type="spellStart"/>
      <w:r w:rsidRPr="00CA5BB1">
        <w:rPr>
          <w:rFonts w:ascii="Times New Roman" w:hAnsi="Times New Roman" w:cs="Times New Roman"/>
          <w:sz w:val="24"/>
          <w:szCs w:val="24"/>
        </w:rPr>
        <w:t>Suharta</w:t>
      </w:r>
      <w:proofErr w:type="spellEnd"/>
      <w:r w:rsidRPr="00CA5BB1">
        <w:rPr>
          <w:rFonts w:ascii="Times New Roman" w:hAnsi="Times New Roman" w:cs="Times New Roman"/>
          <w:sz w:val="24"/>
          <w:szCs w:val="24"/>
        </w:rPr>
        <w:br/>
        <w:t>Yogyakarta State University</w:t>
      </w:r>
      <w:r w:rsidRPr="00CA5BB1">
        <w:rPr>
          <w:rFonts w:ascii="Times New Roman" w:hAnsi="Times New Roman" w:cs="Times New Roman"/>
          <w:sz w:val="24"/>
          <w:szCs w:val="24"/>
        </w:rPr>
        <w:br/>
        <w:t>tohani@uny.ac.id</w:t>
      </w:r>
    </w:p>
    <w:p w14:paraId="7DA6BE82" w14:textId="77777777" w:rsidR="00EC7035" w:rsidRDefault="00EC7035" w:rsidP="00EC7035">
      <w:pPr>
        <w:spacing w:after="0"/>
        <w:jc w:val="both"/>
        <w:rPr>
          <w:rFonts w:ascii="Times New Roman" w:hAnsi="Times New Roman" w:cs="Times New Roman"/>
          <w:b/>
          <w:bCs/>
          <w:sz w:val="24"/>
          <w:szCs w:val="24"/>
        </w:rPr>
      </w:pPr>
    </w:p>
    <w:p w14:paraId="247F5458" w14:textId="0E8ACB52" w:rsidR="00941730" w:rsidRPr="00D74C1B" w:rsidRDefault="00D74C1B" w:rsidP="00193936">
      <w:pPr>
        <w:jc w:val="both"/>
        <w:rPr>
          <w:rFonts w:ascii="Times New Roman" w:hAnsi="Times New Roman" w:cs="Times New Roman"/>
          <w:b/>
          <w:bCs/>
          <w:sz w:val="24"/>
          <w:szCs w:val="24"/>
        </w:rPr>
      </w:pPr>
      <w:r w:rsidRPr="00D74C1B">
        <w:rPr>
          <w:rFonts w:ascii="Times New Roman" w:hAnsi="Times New Roman" w:cs="Times New Roman"/>
          <w:b/>
          <w:bCs/>
          <w:sz w:val="24"/>
          <w:szCs w:val="24"/>
        </w:rPr>
        <w:t>Abstract</w:t>
      </w:r>
    </w:p>
    <w:p w14:paraId="3F75678D" w14:textId="441EA095" w:rsidR="0094445A" w:rsidRPr="00A429CA" w:rsidRDefault="00941730" w:rsidP="00A429CA">
      <w:pPr>
        <w:ind w:firstLine="720"/>
        <w:jc w:val="both"/>
        <w:rPr>
          <w:rFonts w:ascii="Times New Roman" w:hAnsi="Times New Roman" w:cs="Times New Roman"/>
          <w:sz w:val="24"/>
          <w:szCs w:val="24"/>
        </w:rPr>
      </w:pPr>
      <w:r w:rsidRPr="00A429CA">
        <w:rPr>
          <w:rFonts w:ascii="Times New Roman" w:hAnsi="Times New Roman" w:cs="Times New Roman"/>
          <w:i/>
          <w:iCs/>
          <w:sz w:val="24"/>
          <w:szCs w:val="24"/>
        </w:rPr>
        <w:t xml:space="preserve">This study aims to understand needs of cultural literacy education in rural community for developing </w:t>
      </w:r>
      <w:r w:rsidR="00EA6946">
        <w:rPr>
          <w:rFonts w:ascii="Times New Roman" w:hAnsi="Times New Roman" w:cs="Times New Roman"/>
          <w:i/>
          <w:iCs/>
          <w:sz w:val="24"/>
          <w:szCs w:val="24"/>
        </w:rPr>
        <w:t xml:space="preserve">the </w:t>
      </w:r>
      <w:r w:rsidRPr="00A429CA">
        <w:rPr>
          <w:rFonts w:ascii="Times New Roman" w:hAnsi="Times New Roman" w:cs="Times New Roman"/>
          <w:i/>
          <w:iCs/>
          <w:sz w:val="24"/>
          <w:szCs w:val="24"/>
        </w:rPr>
        <w:t>cultur</w:t>
      </w:r>
      <w:r w:rsidR="00EA6946">
        <w:rPr>
          <w:rFonts w:ascii="Times New Roman" w:hAnsi="Times New Roman" w:cs="Times New Roman"/>
          <w:i/>
          <w:iCs/>
          <w:sz w:val="24"/>
          <w:szCs w:val="24"/>
        </w:rPr>
        <w:t>al</w:t>
      </w:r>
      <w:r w:rsidRPr="00A429CA">
        <w:rPr>
          <w:rFonts w:ascii="Times New Roman" w:hAnsi="Times New Roman" w:cs="Times New Roman"/>
          <w:i/>
          <w:iCs/>
          <w:sz w:val="24"/>
          <w:szCs w:val="24"/>
        </w:rPr>
        <w:t xml:space="preserve"> conscious society. Its importance to do research because the development of cultural literacy skills for the actors of art and culture was not optimal based on objective educational needs so that it resulted in the inability to create culture-conscious society in a meaningful way.</w:t>
      </w:r>
      <w:r w:rsidR="00A429CA" w:rsidRPr="00A429CA">
        <w:rPr>
          <w:rFonts w:ascii="Times New Roman" w:hAnsi="Times New Roman" w:cs="Times New Roman"/>
          <w:i/>
          <w:iCs/>
          <w:sz w:val="24"/>
          <w:szCs w:val="24"/>
        </w:rPr>
        <w:t xml:space="preserve"> </w:t>
      </w:r>
      <w:r w:rsidRPr="00A429CA">
        <w:rPr>
          <w:rFonts w:ascii="Times New Roman" w:hAnsi="Times New Roman" w:cs="Times New Roman"/>
          <w:i/>
          <w:iCs/>
          <w:sz w:val="24"/>
          <w:szCs w:val="24"/>
        </w:rPr>
        <w:t xml:space="preserve">The research is a case study with qualitative approach. It was conducted in the cultural village of </w:t>
      </w:r>
      <w:proofErr w:type="spellStart"/>
      <w:r w:rsidRPr="00A429CA">
        <w:rPr>
          <w:rFonts w:ascii="Times New Roman" w:hAnsi="Times New Roman" w:cs="Times New Roman"/>
          <w:i/>
          <w:iCs/>
          <w:sz w:val="24"/>
          <w:szCs w:val="24"/>
        </w:rPr>
        <w:t>Bejiharjo</w:t>
      </w:r>
      <w:proofErr w:type="spellEnd"/>
      <w:r w:rsidRPr="00A429CA">
        <w:rPr>
          <w:rFonts w:ascii="Times New Roman" w:hAnsi="Times New Roman" w:cs="Times New Roman"/>
          <w:i/>
          <w:iCs/>
          <w:sz w:val="24"/>
          <w:szCs w:val="24"/>
        </w:rPr>
        <w:t>,</w:t>
      </w:r>
      <w:r w:rsidR="0026261D">
        <w:rPr>
          <w:rFonts w:ascii="Times New Roman" w:hAnsi="Times New Roman" w:cs="Times New Roman"/>
          <w:i/>
          <w:iCs/>
          <w:sz w:val="24"/>
          <w:szCs w:val="24"/>
        </w:rPr>
        <w:t xml:space="preserve"> </w:t>
      </w:r>
      <w:proofErr w:type="spellStart"/>
      <w:r w:rsidRPr="00A429CA">
        <w:rPr>
          <w:rFonts w:ascii="Times New Roman" w:hAnsi="Times New Roman" w:cs="Times New Roman"/>
          <w:i/>
          <w:iCs/>
          <w:sz w:val="24"/>
          <w:szCs w:val="24"/>
        </w:rPr>
        <w:t>Karangmojo</w:t>
      </w:r>
      <w:proofErr w:type="spellEnd"/>
      <w:r w:rsidRPr="00A429CA">
        <w:rPr>
          <w:rFonts w:ascii="Times New Roman" w:hAnsi="Times New Roman" w:cs="Times New Roman"/>
          <w:i/>
          <w:iCs/>
          <w:sz w:val="24"/>
          <w:szCs w:val="24"/>
        </w:rPr>
        <w:t xml:space="preserve"> as a developing cultural village. Data collected by interview, observation, and focus group discussion. Triangulation and extension of observations were made to find out </w:t>
      </w:r>
      <w:r w:rsidR="00EA6946">
        <w:rPr>
          <w:rFonts w:ascii="Times New Roman" w:hAnsi="Times New Roman" w:cs="Times New Roman"/>
          <w:i/>
          <w:iCs/>
          <w:sz w:val="24"/>
          <w:szCs w:val="24"/>
        </w:rPr>
        <w:t xml:space="preserve">data </w:t>
      </w:r>
      <w:r w:rsidRPr="00A429CA">
        <w:rPr>
          <w:rFonts w:ascii="Times New Roman" w:hAnsi="Times New Roman" w:cs="Times New Roman"/>
          <w:i/>
          <w:iCs/>
          <w:sz w:val="24"/>
          <w:szCs w:val="24"/>
        </w:rPr>
        <w:t xml:space="preserve">validity. The results of research show that the arts and culture practitioners have educational needs to manage or carry out art and culture activities in a meaningful way and to develop or anticipate environmental changes that have an impact on the sustainability of art and culture. Therefore, meaningful educational process as intervention to develop art and culture </w:t>
      </w:r>
      <w:r w:rsidR="00EA6946">
        <w:rPr>
          <w:rFonts w:ascii="Times New Roman" w:hAnsi="Times New Roman" w:cs="Times New Roman"/>
          <w:i/>
          <w:iCs/>
          <w:sz w:val="24"/>
          <w:szCs w:val="24"/>
        </w:rPr>
        <w:t xml:space="preserve">of community </w:t>
      </w:r>
      <w:r w:rsidRPr="00A429CA">
        <w:rPr>
          <w:rFonts w:ascii="Times New Roman" w:hAnsi="Times New Roman" w:cs="Times New Roman"/>
          <w:i/>
          <w:iCs/>
          <w:sz w:val="24"/>
          <w:szCs w:val="24"/>
        </w:rPr>
        <w:t>by applying</w:t>
      </w:r>
      <w:r w:rsidR="00EA6946">
        <w:rPr>
          <w:rFonts w:ascii="Times New Roman" w:hAnsi="Times New Roman" w:cs="Times New Roman"/>
          <w:i/>
          <w:iCs/>
          <w:sz w:val="24"/>
          <w:szCs w:val="24"/>
        </w:rPr>
        <w:t xml:space="preserve"> </w:t>
      </w:r>
      <w:proofErr w:type="gramStart"/>
      <w:r w:rsidR="00EA6946">
        <w:rPr>
          <w:rFonts w:ascii="Times New Roman" w:hAnsi="Times New Roman" w:cs="Times New Roman"/>
          <w:i/>
          <w:iCs/>
          <w:sz w:val="24"/>
          <w:szCs w:val="24"/>
        </w:rPr>
        <w:t>culture based</w:t>
      </w:r>
      <w:proofErr w:type="gramEnd"/>
      <w:r w:rsidR="00EA6946">
        <w:rPr>
          <w:rFonts w:ascii="Times New Roman" w:hAnsi="Times New Roman" w:cs="Times New Roman"/>
          <w:i/>
          <w:iCs/>
          <w:sz w:val="24"/>
          <w:szCs w:val="24"/>
        </w:rPr>
        <w:t xml:space="preserve"> education approach must be done to </w:t>
      </w:r>
      <w:r w:rsidRPr="00A429CA">
        <w:rPr>
          <w:rFonts w:ascii="Times New Roman" w:hAnsi="Times New Roman" w:cs="Times New Roman"/>
          <w:i/>
          <w:iCs/>
          <w:sz w:val="24"/>
          <w:szCs w:val="24"/>
        </w:rPr>
        <w:t>develop</w:t>
      </w:r>
      <w:r w:rsidR="00D74C1B">
        <w:rPr>
          <w:rFonts w:ascii="Times New Roman" w:hAnsi="Times New Roman" w:cs="Times New Roman"/>
          <w:i/>
          <w:iCs/>
          <w:sz w:val="24"/>
          <w:szCs w:val="24"/>
        </w:rPr>
        <w:t xml:space="preserve"> </w:t>
      </w:r>
      <w:r w:rsidRPr="00A429CA">
        <w:rPr>
          <w:rFonts w:ascii="Times New Roman" w:hAnsi="Times New Roman" w:cs="Times New Roman"/>
          <w:i/>
          <w:iCs/>
          <w:sz w:val="24"/>
          <w:szCs w:val="24"/>
        </w:rPr>
        <w:t xml:space="preserve">the </w:t>
      </w:r>
      <w:r w:rsidR="00EA6946">
        <w:rPr>
          <w:rFonts w:ascii="Times New Roman" w:hAnsi="Times New Roman" w:cs="Times New Roman"/>
          <w:i/>
          <w:iCs/>
          <w:sz w:val="24"/>
          <w:szCs w:val="24"/>
        </w:rPr>
        <w:t xml:space="preserve">arts and culture </w:t>
      </w:r>
      <w:r w:rsidRPr="00A429CA">
        <w:rPr>
          <w:rFonts w:ascii="Times New Roman" w:hAnsi="Times New Roman" w:cs="Times New Roman"/>
          <w:i/>
          <w:iCs/>
          <w:sz w:val="24"/>
          <w:szCs w:val="24"/>
        </w:rPr>
        <w:t>management</w:t>
      </w:r>
      <w:r w:rsidRPr="00A429CA">
        <w:rPr>
          <w:rFonts w:ascii="Times New Roman" w:hAnsi="Times New Roman" w:cs="Times New Roman"/>
          <w:sz w:val="24"/>
          <w:szCs w:val="24"/>
        </w:rPr>
        <w:t>.</w:t>
      </w:r>
    </w:p>
    <w:p w14:paraId="6F1644AC" w14:textId="5E915CCE" w:rsidR="00941730" w:rsidRPr="00A429CA" w:rsidRDefault="00941730" w:rsidP="00193936">
      <w:pPr>
        <w:jc w:val="both"/>
        <w:rPr>
          <w:rFonts w:ascii="Times New Roman" w:hAnsi="Times New Roman" w:cs="Times New Roman"/>
          <w:sz w:val="24"/>
          <w:szCs w:val="24"/>
          <w:shd w:val="clear" w:color="auto" w:fill="F5F5F5"/>
        </w:rPr>
      </w:pPr>
      <w:r w:rsidRPr="00A429CA">
        <w:rPr>
          <w:rFonts w:ascii="Times New Roman" w:hAnsi="Times New Roman" w:cs="Times New Roman"/>
          <w:sz w:val="24"/>
          <w:szCs w:val="24"/>
        </w:rPr>
        <w:t>Keywords: literacy, culture, needs, education, art</w:t>
      </w:r>
    </w:p>
    <w:p w14:paraId="09A22162" w14:textId="2BE75836" w:rsidR="00941730" w:rsidRDefault="00941730" w:rsidP="00193936">
      <w:pPr>
        <w:jc w:val="both"/>
        <w:rPr>
          <w:rFonts w:ascii="Times New Roman" w:hAnsi="Times New Roman" w:cs="Times New Roman"/>
          <w:sz w:val="24"/>
          <w:szCs w:val="24"/>
          <w:shd w:val="clear" w:color="auto" w:fill="F5F5F5"/>
        </w:rPr>
      </w:pPr>
    </w:p>
    <w:p w14:paraId="652FDE84" w14:textId="68B703F1" w:rsidR="00941730" w:rsidRPr="00D74C1B" w:rsidRDefault="00D74C1B" w:rsidP="00193936">
      <w:pPr>
        <w:jc w:val="both"/>
        <w:rPr>
          <w:rFonts w:ascii="Times New Roman" w:hAnsi="Times New Roman" w:cs="Times New Roman"/>
          <w:b/>
          <w:bCs/>
          <w:sz w:val="24"/>
          <w:szCs w:val="24"/>
          <w:shd w:val="clear" w:color="auto" w:fill="F5F5F5"/>
        </w:rPr>
      </w:pPr>
      <w:r w:rsidRPr="00D74C1B">
        <w:rPr>
          <w:rFonts w:ascii="Times New Roman" w:hAnsi="Times New Roman" w:cs="Times New Roman"/>
          <w:b/>
          <w:bCs/>
          <w:sz w:val="24"/>
          <w:szCs w:val="24"/>
          <w:shd w:val="clear" w:color="auto" w:fill="F5F5F5"/>
        </w:rPr>
        <w:t>Introduction</w:t>
      </w:r>
    </w:p>
    <w:p w14:paraId="487842F8" w14:textId="00A9F61D" w:rsidR="00941730" w:rsidRPr="00A85DAC" w:rsidRDefault="00E03BA4" w:rsidP="0042659F">
      <w:pPr>
        <w:spacing w:after="0" w:line="360" w:lineRule="auto"/>
        <w:ind w:firstLine="720"/>
        <w:jc w:val="both"/>
        <w:rPr>
          <w:rFonts w:ascii="Times New Roman" w:hAnsi="Times New Roman" w:cs="Times New Roman"/>
          <w:sz w:val="24"/>
          <w:szCs w:val="24"/>
        </w:rPr>
      </w:pPr>
      <w:r w:rsidRPr="00A85DAC">
        <w:rPr>
          <w:rFonts w:ascii="Times New Roman" w:hAnsi="Times New Roman" w:cs="Times New Roman"/>
          <w:sz w:val="24"/>
          <w:szCs w:val="24"/>
        </w:rPr>
        <w:t xml:space="preserve">Cultural globalization is one of the dimensions of changes in society that contributes both expected and not to the cultural development of rural communities. The flow of the transfer of beliefs, beliefs, artifacts and behavior changes is possible in a society that is constantly and constantly changing. Rural communities who are not ready for cultural change will not be able to maintain their cultural existence and will even experience extinction. Conversely, people who </w:t>
      </w:r>
      <w:proofErr w:type="gramStart"/>
      <w:r w:rsidRPr="00A85DAC">
        <w:rPr>
          <w:rFonts w:ascii="Times New Roman" w:hAnsi="Times New Roman" w:cs="Times New Roman"/>
          <w:sz w:val="24"/>
          <w:szCs w:val="24"/>
        </w:rPr>
        <w:t>have the ability to</w:t>
      </w:r>
      <w:proofErr w:type="gramEnd"/>
      <w:r w:rsidRPr="00A85DAC">
        <w:rPr>
          <w:rFonts w:ascii="Times New Roman" w:hAnsi="Times New Roman" w:cs="Times New Roman"/>
          <w:sz w:val="24"/>
          <w:szCs w:val="24"/>
        </w:rPr>
        <w:t xml:space="preserve"> adapt and anticipate with changes may make it possible for their culture to even have an influence on other cultures. So, society must ha</w:t>
      </w:r>
      <w:r w:rsidR="00CA5BB1" w:rsidRPr="00A85DAC">
        <w:rPr>
          <w:rFonts w:ascii="Times New Roman" w:hAnsi="Times New Roman" w:cs="Times New Roman"/>
          <w:sz w:val="24"/>
          <w:szCs w:val="24"/>
        </w:rPr>
        <w:t>ve</w:t>
      </w:r>
      <w:r w:rsidRPr="00A85DAC">
        <w:rPr>
          <w:rFonts w:ascii="Times New Roman" w:hAnsi="Times New Roman" w:cs="Times New Roman"/>
          <w:sz w:val="24"/>
          <w:szCs w:val="24"/>
        </w:rPr>
        <w:t xml:space="preserve"> to ability to understand the culture that is owned and the </w:t>
      </w:r>
      <w:r w:rsidRPr="00A85DAC">
        <w:rPr>
          <w:rFonts w:ascii="Times New Roman" w:hAnsi="Times New Roman" w:cs="Times New Roman"/>
          <w:sz w:val="24"/>
          <w:szCs w:val="24"/>
        </w:rPr>
        <w:lastRenderedPageBreak/>
        <w:t>culture of other communities. In other words, society makes its citizens have a culture of conscious behavior. Culture-conscious society is characterized by individuals who have an awareness of their culture that includes values, beliefs, behaviors, and results of human behavior that are different to other people's cultures, have an awareness that their culture must be able to develop harmoniously in different societies, and know how interact with other cultures.</w:t>
      </w:r>
    </w:p>
    <w:p w14:paraId="1348DAD5" w14:textId="58762A1F" w:rsidR="00CA5BB1" w:rsidRPr="00A85DAC" w:rsidRDefault="00CA5BB1" w:rsidP="0042659F">
      <w:pPr>
        <w:spacing w:after="0" w:line="360" w:lineRule="auto"/>
        <w:ind w:firstLine="720"/>
        <w:jc w:val="both"/>
        <w:rPr>
          <w:rFonts w:ascii="Times New Roman" w:hAnsi="Times New Roman" w:cs="Times New Roman"/>
          <w:sz w:val="24"/>
          <w:szCs w:val="24"/>
        </w:rPr>
      </w:pPr>
      <w:r w:rsidRPr="00A85DAC">
        <w:rPr>
          <w:rFonts w:ascii="Times New Roman" w:hAnsi="Times New Roman" w:cs="Times New Roman"/>
          <w:sz w:val="24"/>
          <w:szCs w:val="24"/>
        </w:rPr>
        <w:t>Forming culture-conscious rural communities is an important function of education. Education becomes an instrument to develop individual and community behavior to have the ability of cultural literacy in the context of a plural society and maintain the culture of the community itself (</w:t>
      </w:r>
      <w:proofErr w:type="spellStart"/>
      <w:r w:rsidRPr="00A85DAC">
        <w:rPr>
          <w:rFonts w:ascii="Times New Roman" w:hAnsi="Times New Roman" w:cs="Times New Roman"/>
          <w:sz w:val="24"/>
          <w:szCs w:val="24"/>
        </w:rPr>
        <w:t>Fagerlind</w:t>
      </w:r>
      <w:proofErr w:type="spellEnd"/>
      <w:r w:rsidRPr="00A85DAC">
        <w:rPr>
          <w:rFonts w:ascii="Times New Roman" w:hAnsi="Times New Roman" w:cs="Times New Roman"/>
          <w:sz w:val="24"/>
          <w:szCs w:val="24"/>
        </w:rPr>
        <w:t xml:space="preserve"> &amp; </w:t>
      </w:r>
      <w:proofErr w:type="spellStart"/>
      <w:r w:rsidRPr="00A85DAC">
        <w:rPr>
          <w:rFonts w:ascii="Times New Roman" w:hAnsi="Times New Roman" w:cs="Times New Roman"/>
          <w:sz w:val="24"/>
          <w:szCs w:val="24"/>
        </w:rPr>
        <w:t>Saha</w:t>
      </w:r>
      <w:proofErr w:type="spellEnd"/>
      <w:r w:rsidRPr="00A85DAC">
        <w:rPr>
          <w:rFonts w:ascii="Times New Roman" w:hAnsi="Times New Roman" w:cs="Times New Roman"/>
          <w:sz w:val="24"/>
          <w:szCs w:val="24"/>
        </w:rPr>
        <w:t>, 1983). In this case, cultural literacy education is a solution to develop a culture conscious society (Schmidt &amp; Thomas, 2009). It provides and develops various learning opportunities for every citizen so they have literacy skills that can be a tool to overcome the problems they face and develop themselves. The skills needed by citizens for various reasons such as being a prerequisite for economic growth, increasing social integration, and strengthening national solidarity, fostering justice and building humanist behavior (UNESCO, 2006; Gee, 2015), supporting the achievement of the MDGs (</w:t>
      </w:r>
      <w:proofErr w:type="spellStart"/>
      <w:r w:rsidRPr="00A85DAC">
        <w:rPr>
          <w:rFonts w:ascii="Times New Roman" w:hAnsi="Times New Roman" w:cs="Times New Roman"/>
          <w:sz w:val="24"/>
          <w:szCs w:val="24"/>
        </w:rPr>
        <w:t>Oxenham</w:t>
      </w:r>
      <w:proofErr w:type="spellEnd"/>
      <w:r w:rsidRPr="00A85DAC">
        <w:rPr>
          <w:rFonts w:ascii="Times New Roman" w:hAnsi="Times New Roman" w:cs="Times New Roman"/>
          <w:sz w:val="24"/>
          <w:szCs w:val="24"/>
        </w:rPr>
        <w:t>, 2008 ), and adapt to rapid changes in society, globalization, the influence of information and communication technology, and the problem of the spread of disease (Lind, 2008). In addition, this ability is seen as a human right and individual and collective responsibility (Keefe &amp; Copeland, 2011).</w:t>
      </w:r>
    </w:p>
    <w:p w14:paraId="75728D13" w14:textId="7B9DD632" w:rsidR="00CA5BB1" w:rsidRPr="00A85DAC" w:rsidRDefault="005358DD" w:rsidP="0042659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CA5BB1" w:rsidRPr="00A85DAC">
        <w:rPr>
          <w:rFonts w:ascii="Times New Roman" w:hAnsi="Times New Roman" w:cs="Times New Roman"/>
          <w:sz w:val="24"/>
          <w:szCs w:val="24"/>
        </w:rPr>
        <w:t xml:space="preserve">o manage process of the meaningful education, an understanding of these educational needs must be done first. As known, educational needs are interpreted as the process of gathering information about the ability gaps that are currently possessed here with the expected abilities both of individuals </w:t>
      </w:r>
      <w:proofErr w:type="gramStart"/>
      <w:r w:rsidR="00CA5BB1" w:rsidRPr="00A85DAC">
        <w:rPr>
          <w:rFonts w:ascii="Times New Roman" w:hAnsi="Times New Roman" w:cs="Times New Roman"/>
          <w:sz w:val="24"/>
          <w:szCs w:val="24"/>
        </w:rPr>
        <w:t>or</w:t>
      </w:r>
      <w:proofErr w:type="gramEnd"/>
      <w:r w:rsidR="00CA5BB1" w:rsidRPr="00A85DAC">
        <w:rPr>
          <w:rFonts w:ascii="Times New Roman" w:hAnsi="Times New Roman" w:cs="Times New Roman"/>
          <w:sz w:val="24"/>
          <w:szCs w:val="24"/>
        </w:rPr>
        <w:t xml:space="preserve"> organizations. To fulfill the gap is through education and / or training activities (</w:t>
      </w:r>
      <w:proofErr w:type="spellStart"/>
      <w:r w:rsidR="00CA5BB1" w:rsidRPr="00A85DAC">
        <w:rPr>
          <w:rFonts w:ascii="Times New Roman" w:hAnsi="Times New Roman" w:cs="Times New Roman"/>
          <w:sz w:val="24"/>
          <w:szCs w:val="24"/>
        </w:rPr>
        <w:t>Barbazette</w:t>
      </w:r>
      <w:proofErr w:type="spellEnd"/>
      <w:r w:rsidR="00CA5BB1" w:rsidRPr="00A85DAC">
        <w:rPr>
          <w:rFonts w:ascii="Times New Roman" w:hAnsi="Times New Roman" w:cs="Times New Roman"/>
          <w:sz w:val="24"/>
          <w:szCs w:val="24"/>
        </w:rPr>
        <w:t xml:space="preserve">, 2006). Its aim is to find objective gaps as the basis for designing of the programs that can guarantee their meaning. The needs could be achieved by needs assessment procedure that is carried out scientifically by stages: gathering information, analyzing information and drawing conclusions, and </w:t>
      </w:r>
      <w:r w:rsidR="00CA5BB1" w:rsidRPr="00A85DAC">
        <w:rPr>
          <w:rFonts w:ascii="Times New Roman" w:hAnsi="Times New Roman" w:cs="Times New Roman"/>
          <w:sz w:val="24"/>
          <w:szCs w:val="24"/>
        </w:rPr>
        <w:lastRenderedPageBreak/>
        <w:t>making educational action plans (</w:t>
      </w:r>
      <w:proofErr w:type="spellStart"/>
      <w:r w:rsidR="00CA5BB1" w:rsidRPr="00A85DAC">
        <w:rPr>
          <w:rFonts w:ascii="Times New Roman" w:hAnsi="Times New Roman" w:cs="Times New Roman"/>
          <w:sz w:val="24"/>
          <w:szCs w:val="24"/>
        </w:rPr>
        <w:t>Stufflebeam</w:t>
      </w:r>
      <w:proofErr w:type="spellEnd"/>
      <w:r w:rsidR="00CA5BB1" w:rsidRPr="00A85DAC">
        <w:rPr>
          <w:rFonts w:ascii="Times New Roman" w:hAnsi="Times New Roman" w:cs="Times New Roman"/>
          <w:sz w:val="24"/>
          <w:szCs w:val="24"/>
        </w:rPr>
        <w:t xml:space="preserve">, et al. 1984). By analyzing </w:t>
      </w:r>
      <w:r>
        <w:rPr>
          <w:rFonts w:ascii="Times New Roman" w:hAnsi="Times New Roman" w:cs="Times New Roman"/>
          <w:sz w:val="24"/>
          <w:szCs w:val="24"/>
        </w:rPr>
        <w:t xml:space="preserve">the </w:t>
      </w:r>
      <w:proofErr w:type="gramStart"/>
      <w:r w:rsidR="00CA5BB1" w:rsidRPr="00A85DAC">
        <w:rPr>
          <w:rFonts w:ascii="Times New Roman" w:hAnsi="Times New Roman" w:cs="Times New Roman"/>
          <w:sz w:val="24"/>
          <w:szCs w:val="24"/>
        </w:rPr>
        <w:t>needs</w:t>
      </w:r>
      <w:proofErr w:type="gramEnd"/>
      <w:r w:rsidR="00CA5BB1" w:rsidRPr="00A85DAC">
        <w:rPr>
          <w:rFonts w:ascii="Times New Roman" w:hAnsi="Times New Roman" w:cs="Times New Roman"/>
          <w:sz w:val="24"/>
          <w:szCs w:val="24"/>
        </w:rPr>
        <w:t xml:space="preserve"> it is hoped that the benefits will be in the form of considering resources, modifying policies, improving services and strengthening partnerships (Royse, et al., 2009).</w:t>
      </w:r>
    </w:p>
    <w:p w14:paraId="483ABA82" w14:textId="5F94C66B" w:rsidR="00CA5BB1" w:rsidRPr="00A85DAC" w:rsidRDefault="00CA5BB1" w:rsidP="0042659F">
      <w:pPr>
        <w:spacing w:after="0" w:line="360" w:lineRule="auto"/>
        <w:ind w:firstLine="720"/>
        <w:jc w:val="both"/>
        <w:rPr>
          <w:rFonts w:ascii="Times New Roman" w:hAnsi="Times New Roman" w:cs="Times New Roman"/>
          <w:sz w:val="24"/>
          <w:szCs w:val="24"/>
        </w:rPr>
      </w:pPr>
      <w:r w:rsidRPr="00A85DAC">
        <w:rPr>
          <w:rFonts w:ascii="Times New Roman" w:hAnsi="Times New Roman" w:cs="Times New Roman"/>
          <w:sz w:val="24"/>
          <w:szCs w:val="24"/>
        </w:rPr>
        <w:t xml:space="preserve">The need is inseparable from concept of the </w:t>
      </w:r>
      <w:proofErr w:type="gramStart"/>
      <w:r w:rsidRPr="00A85DAC">
        <w:rPr>
          <w:rFonts w:ascii="Times New Roman" w:hAnsi="Times New Roman" w:cs="Times New Roman"/>
          <w:sz w:val="24"/>
          <w:szCs w:val="24"/>
        </w:rPr>
        <w:t>cultural</w:t>
      </w:r>
      <w:proofErr w:type="gramEnd"/>
      <w:r w:rsidR="005358DD">
        <w:rPr>
          <w:rFonts w:ascii="Times New Roman" w:hAnsi="Times New Roman" w:cs="Times New Roman"/>
          <w:sz w:val="24"/>
          <w:szCs w:val="24"/>
        </w:rPr>
        <w:t xml:space="preserve"> </w:t>
      </w:r>
      <w:r w:rsidRPr="00A85DAC">
        <w:rPr>
          <w:rFonts w:ascii="Times New Roman" w:hAnsi="Times New Roman" w:cs="Times New Roman"/>
          <w:sz w:val="24"/>
          <w:szCs w:val="24"/>
        </w:rPr>
        <w:t xml:space="preserve">based education which means that education as being carried out based on how culture animates process and results of education. By understanding it, we will get an idea of ​​how culture in terms of values, beliefs, behavior and artifacts could become the substance of education, educational context, and learning resources. Another perception shows that it can be seen from dimensions of awareness, availability, accessibility, and achievement of education services (Royse, et al. 2009). How important it is to understand the need </w:t>
      </w:r>
      <w:proofErr w:type="spellStart"/>
      <w:r w:rsidRPr="00A85DAC">
        <w:rPr>
          <w:rFonts w:ascii="Times New Roman" w:hAnsi="Times New Roman" w:cs="Times New Roman"/>
          <w:sz w:val="24"/>
          <w:szCs w:val="24"/>
        </w:rPr>
        <w:t>fo</w:t>
      </w:r>
      <w:proofErr w:type="spellEnd"/>
      <w:r w:rsidRPr="00A85DAC">
        <w:rPr>
          <w:rFonts w:ascii="Times New Roman" w:hAnsi="Times New Roman" w:cs="Times New Roman"/>
          <w:sz w:val="24"/>
          <w:szCs w:val="24"/>
        </w:rPr>
        <w:t xml:space="preserve"> education because many activities to develop arts and culture activities so far have emphasized using of development approaches that are not pro-community so that make people less motivated to enhance their culture (Ife &amp; </w:t>
      </w:r>
      <w:proofErr w:type="spellStart"/>
      <w:r w:rsidRPr="00A85DAC">
        <w:rPr>
          <w:rFonts w:ascii="Times New Roman" w:hAnsi="Times New Roman" w:cs="Times New Roman"/>
          <w:sz w:val="24"/>
          <w:szCs w:val="24"/>
        </w:rPr>
        <w:t>Tesoriero</w:t>
      </w:r>
      <w:proofErr w:type="spellEnd"/>
      <w:r w:rsidRPr="00A85DAC">
        <w:rPr>
          <w:rFonts w:ascii="Times New Roman" w:hAnsi="Times New Roman" w:cs="Times New Roman"/>
          <w:sz w:val="24"/>
          <w:szCs w:val="24"/>
        </w:rPr>
        <w:t xml:space="preserve">, 2008) and development of the cultural abilities is dominant carried out in perspective formal education (Reedy, 2007; </w:t>
      </w:r>
      <w:proofErr w:type="spellStart"/>
      <w:r w:rsidRPr="00A85DAC">
        <w:rPr>
          <w:rFonts w:ascii="Times New Roman" w:hAnsi="Times New Roman" w:cs="Times New Roman"/>
          <w:sz w:val="24"/>
          <w:szCs w:val="24"/>
        </w:rPr>
        <w:t>Rokhmawan</w:t>
      </w:r>
      <w:proofErr w:type="spellEnd"/>
      <w:r w:rsidRPr="00A85DAC">
        <w:rPr>
          <w:rFonts w:ascii="Times New Roman" w:hAnsi="Times New Roman" w:cs="Times New Roman"/>
          <w:sz w:val="24"/>
          <w:szCs w:val="24"/>
        </w:rPr>
        <w:t xml:space="preserve"> &amp; M. </w:t>
      </w:r>
      <w:proofErr w:type="spellStart"/>
      <w:r w:rsidRPr="00A85DAC">
        <w:rPr>
          <w:rFonts w:ascii="Times New Roman" w:hAnsi="Times New Roman" w:cs="Times New Roman"/>
          <w:sz w:val="24"/>
          <w:szCs w:val="24"/>
        </w:rPr>
        <w:t>Bayu</w:t>
      </w:r>
      <w:proofErr w:type="spellEnd"/>
      <w:r w:rsidRPr="00A85DAC">
        <w:rPr>
          <w:rFonts w:ascii="Times New Roman" w:hAnsi="Times New Roman" w:cs="Times New Roman"/>
          <w:sz w:val="24"/>
          <w:szCs w:val="24"/>
        </w:rPr>
        <w:t xml:space="preserve">, 2017; </w:t>
      </w:r>
      <w:proofErr w:type="spellStart"/>
      <w:r w:rsidRPr="00A85DAC">
        <w:rPr>
          <w:rFonts w:ascii="Times New Roman" w:hAnsi="Times New Roman" w:cs="Times New Roman"/>
          <w:sz w:val="24"/>
          <w:szCs w:val="24"/>
        </w:rPr>
        <w:t>Damaianti</w:t>
      </w:r>
      <w:proofErr w:type="spellEnd"/>
      <w:r w:rsidRPr="00A85DAC">
        <w:rPr>
          <w:rFonts w:ascii="Times New Roman" w:hAnsi="Times New Roman" w:cs="Times New Roman"/>
          <w:sz w:val="24"/>
          <w:szCs w:val="24"/>
        </w:rPr>
        <w:t xml:space="preserve">, </w:t>
      </w:r>
      <w:proofErr w:type="spellStart"/>
      <w:r w:rsidRPr="00A85DAC">
        <w:rPr>
          <w:rFonts w:ascii="Times New Roman" w:hAnsi="Times New Roman" w:cs="Times New Roman"/>
          <w:sz w:val="24"/>
          <w:szCs w:val="24"/>
        </w:rPr>
        <w:t>Damaianti</w:t>
      </w:r>
      <w:proofErr w:type="spellEnd"/>
      <w:r w:rsidRPr="00A85DAC">
        <w:rPr>
          <w:rFonts w:ascii="Times New Roman" w:hAnsi="Times New Roman" w:cs="Times New Roman"/>
          <w:sz w:val="24"/>
          <w:szCs w:val="24"/>
        </w:rPr>
        <w:t xml:space="preserve"> &amp; </w:t>
      </w:r>
      <w:proofErr w:type="spellStart"/>
      <w:r w:rsidRPr="00A85DAC">
        <w:rPr>
          <w:rFonts w:ascii="Times New Roman" w:hAnsi="Times New Roman" w:cs="Times New Roman"/>
          <w:sz w:val="24"/>
          <w:szCs w:val="24"/>
        </w:rPr>
        <w:t>Mulyati</w:t>
      </w:r>
      <w:proofErr w:type="spellEnd"/>
      <w:r w:rsidRPr="00A85DAC">
        <w:rPr>
          <w:rFonts w:ascii="Times New Roman" w:hAnsi="Times New Roman" w:cs="Times New Roman"/>
          <w:sz w:val="24"/>
          <w:szCs w:val="24"/>
        </w:rPr>
        <w:t>, Y. (2017).</w:t>
      </w:r>
    </w:p>
    <w:p w14:paraId="703DAA8B" w14:textId="150B2003" w:rsidR="00A85DAC" w:rsidRDefault="00A85DAC" w:rsidP="0042659F">
      <w:pPr>
        <w:spacing w:line="360" w:lineRule="auto"/>
        <w:ind w:firstLine="720"/>
        <w:jc w:val="both"/>
        <w:rPr>
          <w:rFonts w:ascii="Times New Roman" w:hAnsi="Times New Roman" w:cs="Times New Roman"/>
          <w:sz w:val="24"/>
          <w:szCs w:val="24"/>
          <w:shd w:val="clear" w:color="auto" w:fill="F5F5F5"/>
        </w:rPr>
      </w:pPr>
      <w:r w:rsidRPr="00A85DAC">
        <w:rPr>
          <w:rFonts w:ascii="Times New Roman" w:hAnsi="Times New Roman" w:cs="Times New Roman"/>
          <w:sz w:val="24"/>
          <w:szCs w:val="24"/>
          <w:shd w:val="clear" w:color="auto" w:fill="F5F5F5"/>
        </w:rPr>
        <w:t xml:space="preserve">Therefore, this </w:t>
      </w:r>
      <w:r w:rsidRPr="00A85DAC">
        <w:rPr>
          <w:rFonts w:ascii="Times New Roman" w:hAnsi="Times New Roman" w:cs="Times New Roman"/>
          <w:sz w:val="24"/>
          <w:szCs w:val="24"/>
        </w:rPr>
        <w:t>research</w:t>
      </w:r>
      <w:r w:rsidRPr="00A85DAC">
        <w:rPr>
          <w:rFonts w:ascii="Times New Roman" w:hAnsi="Times New Roman" w:cs="Times New Roman"/>
          <w:sz w:val="24"/>
          <w:szCs w:val="24"/>
          <w:shd w:val="clear" w:color="auto" w:fill="F5F5F5"/>
        </w:rPr>
        <w:t xml:space="preserve"> was conducted with the aim of obtaining information about the cultural literacy education needs felt by the actors of art and culture in rural communities in the context of developing and preserving culture and being useful input in efforts to develop in order to obtain input for the development of art and culture groups</w:t>
      </w:r>
      <w:r>
        <w:rPr>
          <w:rFonts w:ascii="Times New Roman" w:hAnsi="Times New Roman" w:cs="Times New Roman"/>
          <w:sz w:val="24"/>
          <w:szCs w:val="24"/>
          <w:shd w:val="clear" w:color="auto" w:fill="F5F5F5"/>
        </w:rPr>
        <w:t>.</w:t>
      </w:r>
    </w:p>
    <w:p w14:paraId="66D7C4EA" w14:textId="7EAA3D30" w:rsidR="00A85DAC" w:rsidRDefault="00A85DAC" w:rsidP="0042659F">
      <w:pPr>
        <w:spacing w:after="0" w:line="360" w:lineRule="auto"/>
        <w:jc w:val="both"/>
        <w:rPr>
          <w:rFonts w:ascii="Times New Roman" w:hAnsi="Times New Roman" w:cs="Times New Roman"/>
          <w:sz w:val="24"/>
          <w:szCs w:val="24"/>
          <w:shd w:val="clear" w:color="auto" w:fill="F5F5F5"/>
        </w:rPr>
      </w:pPr>
    </w:p>
    <w:p w14:paraId="63FA6820" w14:textId="538337F9" w:rsidR="00A85DAC" w:rsidRPr="00D74C1B" w:rsidRDefault="00D74C1B" w:rsidP="0042659F">
      <w:pPr>
        <w:spacing w:after="0" w:line="360" w:lineRule="auto"/>
        <w:jc w:val="both"/>
        <w:rPr>
          <w:rFonts w:ascii="Times New Roman" w:hAnsi="Times New Roman" w:cs="Times New Roman"/>
          <w:b/>
          <w:bCs/>
          <w:shd w:val="clear" w:color="auto" w:fill="F5F5F5"/>
        </w:rPr>
      </w:pPr>
      <w:r w:rsidRPr="00D74C1B">
        <w:rPr>
          <w:rFonts w:ascii="Times New Roman" w:hAnsi="Times New Roman" w:cs="Times New Roman"/>
          <w:b/>
          <w:bCs/>
          <w:shd w:val="clear" w:color="auto" w:fill="F5F5F5"/>
        </w:rPr>
        <w:t>Method</w:t>
      </w:r>
    </w:p>
    <w:p w14:paraId="0E2B87EA" w14:textId="4C3FD700" w:rsidR="00F84D00" w:rsidRPr="00F84D00" w:rsidRDefault="00F84D00" w:rsidP="0042659F">
      <w:pPr>
        <w:spacing w:after="0" w:line="360" w:lineRule="auto"/>
        <w:ind w:firstLine="720"/>
        <w:jc w:val="both"/>
        <w:rPr>
          <w:rFonts w:ascii="Times New Roman" w:hAnsi="Times New Roman" w:cs="Times New Roman"/>
          <w:sz w:val="24"/>
          <w:szCs w:val="24"/>
        </w:rPr>
      </w:pPr>
      <w:r w:rsidRPr="00F84D00">
        <w:rPr>
          <w:rFonts w:ascii="Times New Roman" w:hAnsi="Times New Roman" w:cs="Times New Roman"/>
          <w:sz w:val="24"/>
          <w:szCs w:val="24"/>
        </w:rPr>
        <w:t>In accordance with the objectives to be achieved</w:t>
      </w:r>
      <w:r w:rsidR="00193936">
        <w:rPr>
          <w:rFonts w:ascii="Times New Roman" w:hAnsi="Times New Roman" w:cs="Times New Roman"/>
          <w:sz w:val="24"/>
          <w:szCs w:val="24"/>
        </w:rPr>
        <w:t xml:space="preserve"> </w:t>
      </w:r>
      <w:r w:rsidRPr="00F84D00">
        <w:rPr>
          <w:rFonts w:ascii="Times New Roman" w:hAnsi="Times New Roman" w:cs="Times New Roman"/>
          <w:sz w:val="24"/>
          <w:szCs w:val="24"/>
        </w:rPr>
        <w:t>namely to obtain an overview of the educational needs of cultural literacy in the context of cultur</w:t>
      </w:r>
      <w:r w:rsidR="00DB2730">
        <w:rPr>
          <w:rFonts w:ascii="Times New Roman" w:hAnsi="Times New Roman" w:cs="Times New Roman"/>
          <w:sz w:val="24"/>
          <w:szCs w:val="24"/>
        </w:rPr>
        <w:t xml:space="preserve">e </w:t>
      </w:r>
      <w:r w:rsidRPr="00F84D00">
        <w:rPr>
          <w:rFonts w:ascii="Times New Roman" w:hAnsi="Times New Roman" w:cs="Times New Roman"/>
          <w:sz w:val="24"/>
          <w:szCs w:val="24"/>
        </w:rPr>
        <w:t xml:space="preserve">development in the actors of art and culture </w:t>
      </w:r>
      <w:r w:rsidR="00DB2730">
        <w:rPr>
          <w:rFonts w:ascii="Times New Roman" w:hAnsi="Times New Roman" w:cs="Times New Roman"/>
          <w:sz w:val="24"/>
          <w:szCs w:val="24"/>
        </w:rPr>
        <w:t xml:space="preserve">on </w:t>
      </w:r>
      <w:r w:rsidRPr="00F84D00">
        <w:rPr>
          <w:rFonts w:ascii="Times New Roman" w:hAnsi="Times New Roman" w:cs="Times New Roman"/>
          <w:sz w:val="24"/>
          <w:szCs w:val="24"/>
        </w:rPr>
        <w:t xml:space="preserve">rural communities, this research was conducted with a qualitative approach. The research subjects were art and culture practitioners involved in the management of art and culture groups, representatives of village culture managers, and community leaders in Bantul District. The art-culture group as a unit of analysis is determined purposively by considering the level of progress or activeness of the group in managing cultural activities. The research location is in the cultural village of </w:t>
      </w:r>
      <w:proofErr w:type="spellStart"/>
      <w:r w:rsidRPr="00F84D00">
        <w:rPr>
          <w:rFonts w:ascii="Times New Roman" w:hAnsi="Times New Roman" w:cs="Times New Roman"/>
          <w:sz w:val="24"/>
          <w:szCs w:val="24"/>
        </w:rPr>
        <w:t>Bejiharjo</w:t>
      </w:r>
      <w:proofErr w:type="spellEnd"/>
      <w:r w:rsidRPr="00F84D00">
        <w:rPr>
          <w:rFonts w:ascii="Times New Roman" w:hAnsi="Times New Roman" w:cs="Times New Roman"/>
          <w:sz w:val="24"/>
          <w:szCs w:val="24"/>
        </w:rPr>
        <w:t xml:space="preserve">, </w:t>
      </w:r>
      <w:proofErr w:type="spellStart"/>
      <w:r w:rsidRPr="00F84D00">
        <w:rPr>
          <w:rFonts w:ascii="Times New Roman" w:hAnsi="Times New Roman" w:cs="Times New Roman"/>
          <w:sz w:val="24"/>
          <w:szCs w:val="24"/>
        </w:rPr>
        <w:lastRenderedPageBreak/>
        <w:t>Karangmojo</w:t>
      </w:r>
      <w:proofErr w:type="spellEnd"/>
      <w:r w:rsidRPr="00F84D00">
        <w:rPr>
          <w:rFonts w:ascii="Times New Roman" w:hAnsi="Times New Roman" w:cs="Times New Roman"/>
          <w:sz w:val="24"/>
          <w:szCs w:val="24"/>
        </w:rPr>
        <w:t xml:space="preserve">, </w:t>
      </w:r>
      <w:proofErr w:type="spellStart"/>
      <w:r w:rsidRPr="00F84D00">
        <w:rPr>
          <w:rFonts w:ascii="Times New Roman" w:hAnsi="Times New Roman" w:cs="Times New Roman"/>
          <w:sz w:val="24"/>
          <w:szCs w:val="24"/>
        </w:rPr>
        <w:t>Gunungkidul</w:t>
      </w:r>
      <w:proofErr w:type="spellEnd"/>
      <w:r w:rsidRPr="00F84D00">
        <w:rPr>
          <w:rFonts w:ascii="Times New Roman" w:hAnsi="Times New Roman" w:cs="Times New Roman"/>
          <w:sz w:val="24"/>
          <w:szCs w:val="24"/>
        </w:rPr>
        <w:t>, DIY as one of the villages considered to be developing in terms of cultural and economic aspects.</w:t>
      </w:r>
    </w:p>
    <w:p w14:paraId="3709E1EB" w14:textId="2E707165" w:rsidR="00F84D00" w:rsidRPr="00F84D00" w:rsidRDefault="00F84D00" w:rsidP="0042659F">
      <w:pPr>
        <w:spacing w:after="0" w:line="360" w:lineRule="auto"/>
        <w:ind w:firstLine="720"/>
        <w:jc w:val="both"/>
        <w:rPr>
          <w:rFonts w:ascii="Times New Roman" w:hAnsi="Times New Roman" w:cs="Times New Roman"/>
          <w:sz w:val="24"/>
          <w:szCs w:val="24"/>
        </w:rPr>
      </w:pPr>
      <w:r w:rsidRPr="00F84D00">
        <w:rPr>
          <w:rFonts w:ascii="Times New Roman" w:hAnsi="Times New Roman" w:cs="Times New Roman"/>
          <w:sz w:val="24"/>
          <w:szCs w:val="24"/>
        </w:rPr>
        <w:t>Data collect</w:t>
      </w:r>
      <w:r w:rsidR="00193936">
        <w:rPr>
          <w:rFonts w:ascii="Times New Roman" w:hAnsi="Times New Roman" w:cs="Times New Roman"/>
          <w:sz w:val="24"/>
          <w:szCs w:val="24"/>
        </w:rPr>
        <w:t xml:space="preserve">ed by using </w:t>
      </w:r>
      <w:r w:rsidRPr="00F84D00">
        <w:rPr>
          <w:rFonts w:ascii="Times New Roman" w:hAnsi="Times New Roman" w:cs="Times New Roman"/>
          <w:sz w:val="24"/>
          <w:szCs w:val="24"/>
        </w:rPr>
        <w:t>observation and in-depth interviews, and focus group discussions. Observations were made on group activities such as exercises, performances, and group social gathering activities. Interviews were conducted individually with research subjects regarding art-culture activities, arts-culture management, and educational needs of art-culture literacy. Whereas the FGDs were carried out by involving sources of information from cultural and cultural actors and managers of cultural villages regarding the management and development of arts and culture in the research location.</w:t>
      </w:r>
    </w:p>
    <w:p w14:paraId="2212A5D3" w14:textId="2B4AEB68" w:rsidR="00F84D00" w:rsidRDefault="00F84D00" w:rsidP="0042659F">
      <w:pPr>
        <w:spacing w:line="360" w:lineRule="auto"/>
        <w:ind w:firstLine="720"/>
        <w:jc w:val="both"/>
        <w:rPr>
          <w:rFonts w:ascii="Times New Roman" w:hAnsi="Times New Roman" w:cs="Times New Roman"/>
          <w:sz w:val="24"/>
          <w:szCs w:val="24"/>
        </w:rPr>
      </w:pPr>
      <w:r w:rsidRPr="00F84D00">
        <w:rPr>
          <w:rFonts w:ascii="Times New Roman" w:hAnsi="Times New Roman" w:cs="Times New Roman"/>
          <w:sz w:val="24"/>
          <w:szCs w:val="24"/>
        </w:rPr>
        <w:t xml:space="preserve">The collected data were analyzed qualitatively by the stages of selection, categorization, comparison, synthesis and interpretation of data to explain </w:t>
      </w:r>
      <w:r w:rsidR="00193936">
        <w:rPr>
          <w:rFonts w:ascii="Times New Roman" w:hAnsi="Times New Roman" w:cs="Times New Roman"/>
          <w:sz w:val="24"/>
          <w:szCs w:val="24"/>
        </w:rPr>
        <w:t xml:space="preserve">a specific </w:t>
      </w:r>
      <w:r w:rsidRPr="00F84D00">
        <w:rPr>
          <w:rFonts w:ascii="Times New Roman" w:hAnsi="Times New Roman" w:cs="Times New Roman"/>
          <w:sz w:val="24"/>
          <w:szCs w:val="24"/>
        </w:rPr>
        <w:t>phenomenon (McMillan &amp; Schumacher, 2013). Meanwhile, to obtain the validity of the data, the process of re-tracking is done by: (a) taking notes of data obtained from the field and compiling it in one file, (b) making categorization, selecting, sorting, selecting data according to the existing categories, (c) interpret</w:t>
      </w:r>
      <w:r w:rsidR="00DB2730">
        <w:rPr>
          <w:rFonts w:ascii="Times New Roman" w:hAnsi="Times New Roman" w:cs="Times New Roman"/>
          <w:sz w:val="24"/>
          <w:szCs w:val="24"/>
        </w:rPr>
        <w:t>ing</w:t>
      </w:r>
      <w:r w:rsidRPr="00F84D00">
        <w:rPr>
          <w:rFonts w:ascii="Times New Roman" w:hAnsi="Times New Roman" w:cs="Times New Roman"/>
          <w:sz w:val="24"/>
          <w:szCs w:val="24"/>
        </w:rPr>
        <w:t xml:space="preserve"> data and make conclusions, and (d) report</w:t>
      </w:r>
      <w:r w:rsidR="00DB2730">
        <w:rPr>
          <w:rFonts w:ascii="Times New Roman" w:hAnsi="Times New Roman" w:cs="Times New Roman"/>
          <w:sz w:val="24"/>
          <w:szCs w:val="24"/>
        </w:rPr>
        <w:t>ing</w:t>
      </w:r>
      <w:r w:rsidRPr="00F84D00">
        <w:rPr>
          <w:rFonts w:ascii="Times New Roman" w:hAnsi="Times New Roman" w:cs="Times New Roman"/>
          <w:sz w:val="24"/>
          <w:szCs w:val="24"/>
        </w:rPr>
        <w:t xml:space="preserve"> the process of data collection and analysis conducted.</w:t>
      </w:r>
    </w:p>
    <w:p w14:paraId="52C1EDBD" w14:textId="74CA3CBB" w:rsidR="00193936" w:rsidRDefault="00193936" w:rsidP="0042659F">
      <w:pPr>
        <w:spacing w:after="0" w:line="360" w:lineRule="auto"/>
        <w:jc w:val="both"/>
        <w:rPr>
          <w:rFonts w:ascii="Times New Roman" w:hAnsi="Times New Roman" w:cs="Times New Roman"/>
          <w:sz w:val="24"/>
          <w:szCs w:val="24"/>
        </w:rPr>
      </w:pPr>
    </w:p>
    <w:p w14:paraId="0D88C04E" w14:textId="7FEB59A8" w:rsidR="00193936" w:rsidRPr="006651CE" w:rsidRDefault="006651CE" w:rsidP="0042659F">
      <w:pPr>
        <w:spacing w:after="0" w:line="360" w:lineRule="auto"/>
        <w:jc w:val="both"/>
        <w:rPr>
          <w:rFonts w:ascii="Times New Roman" w:hAnsi="Times New Roman" w:cs="Times New Roman"/>
          <w:b/>
          <w:bCs/>
          <w:sz w:val="28"/>
          <w:szCs w:val="28"/>
        </w:rPr>
      </w:pPr>
      <w:r w:rsidRPr="006651CE">
        <w:rPr>
          <w:rFonts w:ascii="Times New Roman" w:hAnsi="Times New Roman" w:cs="Times New Roman"/>
          <w:b/>
          <w:bCs/>
          <w:sz w:val="28"/>
          <w:szCs w:val="28"/>
        </w:rPr>
        <w:t xml:space="preserve">Research Findings </w:t>
      </w:r>
    </w:p>
    <w:p w14:paraId="5ED348EB" w14:textId="443AEC22" w:rsidR="00DB2730" w:rsidRDefault="00DB2730" w:rsidP="0042659F">
      <w:pPr>
        <w:spacing w:line="360" w:lineRule="auto"/>
        <w:ind w:firstLine="720"/>
        <w:jc w:val="both"/>
        <w:rPr>
          <w:rFonts w:ascii="Times New Roman" w:hAnsi="Times New Roman" w:cs="Times New Roman"/>
          <w:sz w:val="24"/>
          <w:szCs w:val="24"/>
        </w:rPr>
      </w:pPr>
      <w:r w:rsidRPr="00DB2730">
        <w:rPr>
          <w:rFonts w:ascii="Times New Roman" w:hAnsi="Times New Roman" w:cs="Times New Roman"/>
          <w:sz w:val="24"/>
          <w:szCs w:val="24"/>
        </w:rPr>
        <w:t>Below presentation of research results related to the focus of research covering art-cultural activities and cultural literacy education needs.</w:t>
      </w:r>
    </w:p>
    <w:p w14:paraId="23819B9C" w14:textId="02DB83E3" w:rsidR="00DB2730" w:rsidRPr="00DB2730" w:rsidRDefault="00DB2730" w:rsidP="0042659F">
      <w:pPr>
        <w:spacing w:after="0" w:line="360" w:lineRule="auto"/>
        <w:jc w:val="both"/>
        <w:rPr>
          <w:rFonts w:ascii="Times New Roman" w:hAnsi="Times New Roman" w:cs="Times New Roman"/>
          <w:b/>
          <w:bCs/>
          <w:i/>
          <w:iCs/>
          <w:sz w:val="24"/>
          <w:szCs w:val="24"/>
        </w:rPr>
      </w:pPr>
      <w:r w:rsidRPr="00DB2730">
        <w:rPr>
          <w:rFonts w:ascii="Times New Roman" w:hAnsi="Times New Roman" w:cs="Times New Roman"/>
          <w:b/>
          <w:bCs/>
          <w:i/>
          <w:iCs/>
          <w:sz w:val="24"/>
          <w:szCs w:val="24"/>
        </w:rPr>
        <w:t>Art</w:t>
      </w:r>
      <w:r w:rsidR="006651CE">
        <w:rPr>
          <w:rFonts w:ascii="Times New Roman" w:hAnsi="Times New Roman" w:cs="Times New Roman"/>
          <w:b/>
          <w:bCs/>
          <w:i/>
          <w:iCs/>
          <w:sz w:val="24"/>
          <w:szCs w:val="24"/>
        </w:rPr>
        <w:t>s</w:t>
      </w:r>
      <w:r w:rsidRPr="00DB2730">
        <w:rPr>
          <w:rFonts w:ascii="Times New Roman" w:hAnsi="Times New Roman" w:cs="Times New Roman"/>
          <w:b/>
          <w:bCs/>
          <w:i/>
          <w:iCs/>
          <w:sz w:val="24"/>
          <w:szCs w:val="24"/>
        </w:rPr>
        <w:t xml:space="preserve"> and culture activities</w:t>
      </w:r>
    </w:p>
    <w:p w14:paraId="78A609AC" w14:textId="688E8287" w:rsidR="00DB2730" w:rsidRDefault="00DB2730" w:rsidP="0042659F">
      <w:pPr>
        <w:spacing w:after="0" w:line="360" w:lineRule="auto"/>
        <w:ind w:firstLine="709"/>
        <w:jc w:val="both"/>
        <w:rPr>
          <w:rFonts w:ascii="Times New Roman" w:hAnsi="Times New Roman" w:cs="Times New Roman"/>
          <w:sz w:val="24"/>
          <w:szCs w:val="24"/>
        </w:rPr>
      </w:pPr>
      <w:r w:rsidRPr="00DB2730">
        <w:rPr>
          <w:rFonts w:ascii="Times New Roman" w:hAnsi="Times New Roman" w:cs="Times New Roman"/>
          <w:sz w:val="24"/>
          <w:szCs w:val="24"/>
        </w:rPr>
        <w:t xml:space="preserve">Art-culture activities held by the groups studied in broad outline can be divided into three forms namely routine meetings of the group members, training activities, and performances. Regular meetings are held according to the member's agreement, for example there are groups that meet weekly like the </w:t>
      </w:r>
      <w:proofErr w:type="spellStart"/>
      <w:r w:rsidRPr="00DB2730">
        <w:rPr>
          <w:rFonts w:ascii="Times New Roman" w:hAnsi="Times New Roman" w:cs="Times New Roman"/>
          <w:i/>
          <w:iCs/>
          <w:sz w:val="24"/>
          <w:szCs w:val="24"/>
        </w:rPr>
        <w:t>Hadroh</w:t>
      </w:r>
      <w:proofErr w:type="spellEnd"/>
      <w:r w:rsidRPr="00DB2730">
        <w:rPr>
          <w:rFonts w:ascii="Times New Roman" w:hAnsi="Times New Roman" w:cs="Times New Roman"/>
          <w:i/>
          <w:iCs/>
          <w:sz w:val="24"/>
          <w:szCs w:val="24"/>
        </w:rPr>
        <w:t xml:space="preserve"> </w:t>
      </w:r>
      <w:r w:rsidRPr="00DB2730">
        <w:rPr>
          <w:rFonts w:ascii="Times New Roman" w:hAnsi="Times New Roman" w:cs="Times New Roman"/>
          <w:sz w:val="24"/>
          <w:szCs w:val="24"/>
        </w:rPr>
        <w:t xml:space="preserve">JJR group and some meet once a month like the </w:t>
      </w:r>
      <w:proofErr w:type="spellStart"/>
      <w:r w:rsidRPr="00DB2730">
        <w:rPr>
          <w:rFonts w:ascii="Times New Roman" w:hAnsi="Times New Roman" w:cs="Times New Roman"/>
          <w:i/>
          <w:iCs/>
          <w:sz w:val="24"/>
          <w:szCs w:val="24"/>
        </w:rPr>
        <w:t>Jathilan</w:t>
      </w:r>
      <w:proofErr w:type="spellEnd"/>
      <w:r w:rsidRPr="00DB2730">
        <w:rPr>
          <w:rFonts w:ascii="Times New Roman" w:hAnsi="Times New Roman" w:cs="Times New Roman"/>
          <w:i/>
          <w:iCs/>
          <w:sz w:val="24"/>
          <w:szCs w:val="24"/>
        </w:rPr>
        <w:t xml:space="preserve"> </w:t>
      </w:r>
      <w:r w:rsidRPr="00DB2730">
        <w:rPr>
          <w:rFonts w:ascii="Times New Roman" w:hAnsi="Times New Roman" w:cs="Times New Roman"/>
          <w:sz w:val="24"/>
          <w:szCs w:val="24"/>
        </w:rPr>
        <w:t xml:space="preserve">group. The meeting activities are carried out to strengthen relationships between group members and are usually packed with members' social gathering activities. Training activities done by each group differently depending on </w:t>
      </w:r>
      <w:r w:rsidRPr="00DB2730">
        <w:rPr>
          <w:rFonts w:ascii="Times New Roman" w:hAnsi="Times New Roman" w:cs="Times New Roman"/>
          <w:sz w:val="24"/>
          <w:szCs w:val="24"/>
        </w:rPr>
        <w:lastRenderedPageBreak/>
        <w:t xml:space="preserve">agreement of the members. There are those who do training once a week and some who practice only when there will be a staging event. While performing arts and culture performed by the group also varies depending on invitation or request from other parties. Generally, it </w:t>
      </w:r>
      <w:r w:rsidR="00720227">
        <w:rPr>
          <w:rFonts w:ascii="Times New Roman" w:hAnsi="Times New Roman" w:cs="Times New Roman"/>
          <w:sz w:val="24"/>
          <w:szCs w:val="24"/>
        </w:rPr>
        <w:t>is</w:t>
      </w:r>
      <w:r w:rsidRPr="00DB2730">
        <w:rPr>
          <w:rFonts w:ascii="Times New Roman" w:hAnsi="Times New Roman" w:cs="Times New Roman"/>
          <w:sz w:val="24"/>
          <w:szCs w:val="24"/>
        </w:rPr>
        <w:t xml:space="preserve"> often done in conjunction with big cultural events for example in the anniversary of the regency.</w:t>
      </w:r>
    </w:p>
    <w:p w14:paraId="3E3254CD" w14:textId="7781DA03" w:rsidR="00720227" w:rsidRDefault="00720227" w:rsidP="0042659F">
      <w:pPr>
        <w:spacing w:after="0" w:line="360" w:lineRule="auto"/>
        <w:ind w:firstLine="709"/>
        <w:jc w:val="both"/>
        <w:rPr>
          <w:rFonts w:ascii="Times New Roman" w:hAnsi="Times New Roman" w:cs="Times New Roman"/>
          <w:sz w:val="24"/>
          <w:szCs w:val="24"/>
        </w:rPr>
      </w:pPr>
      <w:r w:rsidRPr="00720227">
        <w:rPr>
          <w:rFonts w:ascii="Times New Roman" w:hAnsi="Times New Roman" w:cs="Times New Roman"/>
          <w:sz w:val="24"/>
          <w:szCs w:val="24"/>
        </w:rPr>
        <w:t xml:space="preserve">Purpose of the traditional arts and culture groups is basically the same namely to preserve ancestral heritage. According to the actors, </w:t>
      </w:r>
      <w:proofErr w:type="spellStart"/>
      <w:r w:rsidRPr="00720227">
        <w:rPr>
          <w:rFonts w:ascii="Times New Roman" w:hAnsi="Times New Roman" w:cs="Times New Roman"/>
          <w:i/>
          <w:iCs/>
          <w:sz w:val="24"/>
          <w:szCs w:val="24"/>
        </w:rPr>
        <w:t>adhi</w:t>
      </w:r>
      <w:proofErr w:type="spellEnd"/>
      <w:r w:rsidRPr="00720227">
        <w:rPr>
          <w:rFonts w:ascii="Times New Roman" w:hAnsi="Times New Roman" w:cs="Times New Roman"/>
          <w:i/>
          <w:iCs/>
          <w:sz w:val="24"/>
          <w:szCs w:val="24"/>
        </w:rPr>
        <w:t xml:space="preserve"> </w:t>
      </w:r>
      <w:proofErr w:type="spellStart"/>
      <w:r w:rsidRPr="00720227">
        <w:rPr>
          <w:rFonts w:ascii="Times New Roman" w:hAnsi="Times New Roman" w:cs="Times New Roman"/>
          <w:i/>
          <w:iCs/>
          <w:sz w:val="24"/>
          <w:szCs w:val="24"/>
        </w:rPr>
        <w:t>luhung</w:t>
      </w:r>
      <w:proofErr w:type="spellEnd"/>
      <w:r w:rsidRPr="00720227">
        <w:rPr>
          <w:rFonts w:ascii="Times New Roman" w:hAnsi="Times New Roman" w:cs="Times New Roman"/>
          <w:sz w:val="24"/>
          <w:szCs w:val="24"/>
        </w:rPr>
        <w:t xml:space="preserve"> culture developed in the community was preserved through formation of the groups, developing</w:t>
      </w:r>
      <w:r w:rsidR="0026261D">
        <w:rPr>
          <w:rFonts w:ascii="Times New Roman" w:hAnsi="Times New Roman" w:cs="Times New Roman"/>
          <w:sz w:val="24"/>
          <w:szCs w:val="24"/>
        </w:rPr>
        <w:t xml:space="preserve"> </w:t>
      </w:r>
      <w:proofErr w:type="gramStart"/>
      <w:r w:rsidRPr="00720227">
        <w:rPr>
          <w:rFonts w:ascii="Times New Roman" w:hAnsi="Times New Roman" w:cs="Times New Roman"/>
          <w:sz w:val="24"/>
          <w:szCs w:val="24"/>
        </w:rPr>
        <w:t>mutual cooperation</w:t>
      </w:r>
      <w:proofErr w:type="gramEnd"/>
      <w:r w:rsidRPr="00720227">
        <w:rPr>
          <w:rFonts w:ascii="Times New Roman" w:hAnsi="Times New Roman" w:cs="Times New Roman"/>
          <w:sz w:val="24"/>
          <w:szCs w:val="24"/>
        </w:rPr>
        <w:t xml:space="preserve"> values and hospitality to establish kinship. Groups is seen as </w:t>
      </w:r>
      <w:r>
        <w:rPr>
          <w:rFonts w:ascii="Times New Roman" w:hAnsi="Times New Roman" w:cs="Times New Roman"/>
          <w:sz w:val="24"/>
          <w:szCs w:val="24"/>
        </w:rPr>
        <w:t>tools</w:t>
      </w:r>
      <w:r w:rsidRPr="00720227">
        <w:rPr>
          <w:rFonts w:ascii="Times New Roman" w:hAnsi="Times New Roman" w:cs="Times New Roman"/>
          <w:sz w:val="24"/>
          <w:szCs w:val="24"/>
        </w:rPr>
        <w:t xml:space="preserve"> to care in the presence of culture, and as a place for citizens to judge the cultural heritage of ancestors, as stated by the chairman of the </w:t>
      </w:r>
      <w:proofErr w:type="spellStart"/>
      <w:r w:rsidRPr="00720227">
        <w:rPr>
          <w:rFonts w:ascii="Times New Roman" w:hAnsi="Times New Roman" w:cs="Times New Roman"/>
          <w:i/>
          <w:iCs/>
          <w:sz w:val="24"/>
          <w:szCs w:val="24"/>
        </w:rPr>
        <w:t>Reog</w:t>
      </w:r>
      <w:proofErr w:type="spellEnd"/>
      <w:r w:rsidRPr="00720227">
        <w:rPr>
          <w:rFonts w:ascii="Times New Roman" w:hAnsi="Times New Roman" w:cs="Times New Roman"/>
          <w:sz w:val="24"/>
          <w:szCs w:val="24"/>
        </w:rPr>
        <w:t xml:space="preserve"> group who looked at the group to preserve the existing arts and traditions. Aside from being a medium for cultural preservation, it also ha</w:t>
      </w:r>
      <w:r>
        <w:rPr>
          <w:rFonts w:ascii="Times New Roman" w:hAnsi="Times New Roman" w:cs="Times New Roman"/>
          <w:sz w:val="24"/>
          <w:szCs w:val="24"/>
        </w:rPr>
        <w:t>s</w:t>
      </w:r>
      <w:r w:rsidRPr="00720227">
        <w:rPr>
          <w:rFonts w:ascii="Times New Roman" w:hAnsi="Times New Roman" w:cs="Times New Roman"/>
          <w:sz w:val="24"/>
          <w:szCs w:val="24"/>
        </w:rPr>
        <w:t xml:space="preserve"> function to develop people`s hobbies or interest in art. This was stated by the head of the </w:t>
      </w:r>
      <w:proofErr w:type="spellStart"/>
      <w:r w:rsidRPr="00720227">
        <w:rPr>
          <w:rFonts w:ascii="Times New Roman" w:hAnsi="Times New Roman" w:cs="Times New Roman"/>
          <w:i/>
          <w:iCs/>
          <w:sz w:val="24"/>
          <w:szCs w:val="24"/>
        </w:rPr>
        <w:t>Hadroh</w:t>
      </w:r>
      <w:proofErr w:type="spellEnd"/>
      <w:r w:rsidRPr="00720227">
        <w:rPr>
          <w:rFonts w:ascii="Times New Roman" w:hAnsi="Times New Roman" w:cs="Times New Roman"/>
          <w:i/>
          <w:iCs/>
          <w:sz w:val="24"/>
          <w:szCs w:val="24"/>
        </w:rPr>
        <w:t xml:space="preserve"> JRR</w:t>
      </w:r>
      <w:r>
        <w:rPr>
          <w:rFonts w:ascii="Times New Roman" w:hAnsi="Times New Roman" w:cs="Times New Roman"/>
          <w:i/>
          <w:iCs/>
          <w:sz w:val="24"/>
          <w:szCs w:val="24"/>
        </w:rPr>
        <w:t xml:space="preserve"> </w:t>
      </w:r>
      <w:r w:rsidRPr="00720227">
        <w:rPr>
          <w:rFonts w:ascii="Times New Roman" w:hAnsi="Times New Roman" w:cs="Times New Roman"/>
          <w:sz w:val="24"/>
          <w:szCs w:val="24"/>
        </w:rPr>
        <w:t>group that "to carry out the hobby of the prayers of the worshipers of Al-</w:t>
      </w:r>
      <w:proofErr w:type="spellStart"/>
      <w:r w:rsidRPr="00720227">
        <w:rPr>
          <w:rFonts w:ascii="Times New Roman" w:hAnsi="Times New Roman" w:cs="Times New Roman"/>
          <w:sz w:val="24"/>
          <w:szCs w:val="24"/>
        </w:rPr>
        <w:t>Barokah</w:t>
      </w:r>
      <w:proofErr w:type="spellEnd"/>
      <w:r w:rsidRPr="00720227">
        <w:rPr>
          <w:rFonts w:ascii="Times New Roman" w:hAnsi="Times New Roman" w:cs="Times New Roman"/>
          <w:sz w:val="24"/>
          <w:szCs w:val="24"/>
        </w:rPr>
        <w:t xml:space="preserve"> </w:t>
      </w:r>
      <w:proofErr w:type="spellStart"/>
      <w:r w:rsidRPr="00720227">
        <w:rPr>
          <w:rFonts w:ascii="Times New Roman" w:hAnsi="Times New Roman" w:cs="Times New Roman"/>
          <w:sz w:val="24"/>
          <w:szCs w:val="24"/>
        </w:rPr>
        <w:t>Mushola</w:t>
      </w:r>
      <w:proofErr w:type="spellEnd"/>
      <w:r w:rsidRPr="00720227">
        <w:rPr>
          <w:rFonts w:ascii="Times New Roman" w:hAnsi="Times New Roman" w:cs="Times New Roman"/>
          <w:sz w:val="24"/>
          <w:szCs w:val="24"/>
        </w:rPr>
        <w:t>, is not just fun but there is a value of worship"</w:t>
      </w:r>
      <w:r>
        <w:rPr>
          <w:rFonts w:ascii="Times New Roman" w:hAnsi="Times New Roman" w:cs="Times New Roman"/>
          <w:sz w:val="24"/>
          <w:szCs w:val="24"/>
        </w:rPr>
        <w:t>.</w:t>
      </w:r>
    </w:p>
    <w:p w14:paraId="7433D2B5" w14:textId="77777777" w:rsidR="0093662E" w:rsidRPr="0093662E" w:rsidRDefault="0093662E" w:rsidP="0026261D">
      <w:pPr>
        <w:spacing w:after="0" w:line="360" w:lineRule="auto"/>
        <w:ind w:firstLine="709"/>
        <w:jc w:val="both"/>
        <w:rPr>
          <w:rFonts w:ascii="Times New Roman" w:hAnsi="Times New Roman" w:cs="Times New Roman"/>
          <w:sz w:val="24"/>
          <w:szCs w:val="24"/>
        </w:rPr>
      </w:pPr>
      <w:r w:rsidRPr="0093662E">
        <w:rPr>
          <w:rFonts w:ascii="Times New Roman" w:hAnsi="Times New Roman" w:cs="Times New Roman"/>
          <w:sz w:val="24"/>
          <w:szCs w:val="24"/>
        </w:rPr>
        <w:t>The involvement of the practitioners is caused by their internal motivations. They want to maintain preservation of the culture and arts and love it. This high motivation is manifested in management of the culture such as reviving dead groups, helping to prepare events, becoming involved in acting, and supporting funds for staging activities, and although seen as minimal, appreciation by seeing every performance or performing art is done. According to the head of youth group in Grogol I hamlet, that:</w:t>
      </w:r>
    </w:p>
    <w:p w14:paraId="03275B46" w14:textId="4F6DCA48" w:rsidR="0093662E" w:rsidRDefault="0093662E" w:rsidP="0042659F">
      <w:pPr>
        <w:spacing w:after="120" w:line="276" w:lineRule="auto"/>
        <w:ind w:left="709"/>
        <w:jc w:val="both"/>
        <w:rPr>
          <w:rFonts w:ascii="Times New Roman" w:hAnsi="Times New Roman" w:cs="Times New Roman"/>
          <w:sz w:val="24"/>
          <w:szCs w:val="24"/>
        </w:rPr>
      </w:pPr>
      <w:r w:rsidRPr="0093662E">
        <w:rPr>
          <w:rFonts w:ascii="Times New Roman" w:hAnsi="Times New Roman" w:cs="Times New Roman"/>
          <w:sz w:val="24"/>
          <w:szCs w:val="24"/>
        </w:rPr>
        <w:t>"</w:t>
      </w:r>
      <w:proofErr w:type="spellStart"/>
      <w:r w:rsidRPr="0093662E">
        <w:rPr>
          <w:rFonts w:ascii="Times New Roman" w:hAnsi="Times New Roman" w:cs="Times New Roman"/>
          <w:i/>
          <w:iCs/>
          <w:sz w:val="24"/>
          <w:szCs w:val="24"/>
        </w:rPr>
        <w:t>Kethoprak</w:t>
      </w:r>
      <w:proofErr w:type="spellEnd"/>
      <w:r w:rsidRPr="0093662E">
        <w:rPr>
          <w:rFonts w:ascii="Times New Roman" w:hAnsi="Times New Roman" w:cs="Times New Roman"/>
          <w:sz w:val="24"/>
          <w:szCs w:val="24"/>
        </w:rPr>
        <w:t xml:space="preserve"> activities in Grogol I Hamlet were inactive, but through initiation of the members of youth group, it rose again. The members have the spirit to maintain existence of the </w:t>
      </w:r>
      <w:proofErr w:type="spellStart"/>
      <w:r w:rsidRPr="0093662E">
        <w:rPr>
          <w:rFonts w:ascii="Times New Roman" w:hAnsi="Times New Roman" w:cs="Times New Roman"/>
          <w:i/>
          <w:iCs/>
          <w:sz w:val="24"/>
          <w:szCs w:val="24"/>
        </w:rPr>
        <w:t>kethoprak</w:t>
      </w:r>
      <w:proofErr w:type="spellEnd"/>
      <w:r w:rsidRPr="0093662E">
        <w:rPr>
          <w:rFonts w:ascii="Times New Roman" w:hAnsi="Times New Roman" w:cs="Times New Roman"/>
          <w:i/>
          <w:iCs/>
          <w:sz w:val="24"/>
          <w:szCs w:val="24"/>
        </w:rPr>
        <w:t xml:space="preserve"> </w:t>
      </w:r>
      <w:r w:rsidRPr="0093662E">
        <w:rPr>
          <w:rFonts w:ascii="Times New Roman" w:hAnsi="Times New Roman" w:cs="Times New Roman"/>
          <w:sz w:val="24"/>
          <w:szCs w:val="24"/>
        </w:rPr>
        <w:t>art. This is also supported by the residents of Grogol I Hamlet and the overseas people.</w:t>
      </w:r>
    </w:p>
    <w:p w14:paraId="41F60C37" w14:textId="77777777" w:rsidR="0026261D" w:rsidRPr="0093662E" w:rsidRDefault="0026261D" w:rsidP="0026261D">
      <w:pPr>
        <w:spacing w:after="0" w:line="276" w:lineRule="auto"/>
        <w:jc w:val="both"/>
        <w:rPr>
          <w:rFonts w:ascii="Times New Roman" w:hAnsi="Times New Roman" w:cs="Times New Roman"/>
          <w:sz w:val="24"/>
          <w:szCs w:val="24"/>
        </w:rPr>
      </w:pPr>
    </w:p>
    <w:p w14:paraId="71F7C29A" w14:textId="76D41260" w:rsidR="00720227" w:rsidRDefault="0093662E" w:rsidP="0042659F">
      <w:pPr>
        <w:spacing w:after="0" w:line="360" w:lineRule="auto"/>
        <w:ind w:firstLine="709"/>
        <w:jc w:val="both"/>
        <w:rPr>
          <w:rFonts w:ascii="Times New Roman" w:hAnsi="Times New Roman" w:cs="Times New Roman"/>
          <w:sz w:val="24"/>
          <w:szCs w:val="24"/>
        </w:rPr>
      </w:pPr>
      <w:r w:rsidRPr="0093662E">
        <w:rPr>
          <w:rFonts w:ascii="Times New Roman" w:hAnsi="Times New Roman" w:cs="Times New Roman"/>
          <w:sz w:val="24"/>
          <w:szCs w:val="24"/>
        </w:rPr>
        <w:t xml:space="preserve">The art-culture group has been their </w:t>
      </w:r>
      <w:r>
        <w:rPr>
          <w:rFonts w:ascii="Times New Roman" w:hAnsi="Times New Roman" w:cs="Times New Roman"/>
          <w:sz w:val="24"/>
          <w:szCs w:val="24"/>
        </w:rPr>
        <w:t>a</w:t>
      </w:r>
      <w:r w:rsidRPr="0093662E">
        <w:rPr>
          <w:rFonts w:ascii="Times New Roman" w:hAnsi="Times New Roman" w:cs="Times New Roman"/>
          <w:sz w:val="24"/>
          <w:szCs w:val="24"/>
        </w:rPr>
        <w:t xml:space="preserve">ctivities by maximizing resources they have. To finance training and performance activities, funding obtained independently or from contributions from its members such as musical groups where in this group for staging members often pay for training activities themselves. Something similar happened in the </w:t>
      </w:r>
      <w:proofErr w:type="spellStart"/>
      <w:r w:rsidRPr="0093662E">
        <w:rPr>
          <w:rFonts w:ascii="Times New Roman" w:hAnsi="Times New Roman" w:cs="Times New Roman"/>
          <w:i/>
          <w:iCs/>
          <w:sz w:val="24"/>
          <w:szCs w:val="24"/>
        </w:rPr>
        <w:lastRenderedPageBreak/>
        <w:t>Jathilan</w:t>
      </w:r>
      <w:proofErr w:type="spellEnd"/>
      <w:r w:rsidRPr="0093662E">
        <w:rPr>
          <w:rFonts w:ascii="Times New Roman" w:hAnsi="Times New Roman" w:cs="Times New Roman"/>
          <w:sz w:val="24"/>
          <w:szCs w:val="24"/>
        </w:rPr>
        <w:t xml:space="preserve"> group where consumption of members and facilities needed in the training were provided by themselves. In terms of funding, all groups studied have funds generated from contributions of their members or group cash, although there are groups that receive corporate social responsibility assistance such as the SL musical groups.</w:t>
      </w:r>
    </w:p>
    <w:p w14:paraId="40D1D912" w14:textId="16159E33" w:rsidR="00B2709B" w:rsidRDefault="00B2709B" w:rsidP="0042659F">
      <w:pPr>
        <w:spacing w:line="360" w:lineRule="auto"/>
        <w:ind w:firstLine="720"/>
        <w:jc w:val="both"/>
        <w:rPr>
          <w:rFonts w:ascii="Times New Roman" w:hAnsi="Times New Roman" w:cs="Times New Roman"/>
          <w:sz w:val="24"/>
          <w:szCs w:val="24"/>
        </w:rPr>
      </w:pPr>
      <w:r w:rsidRPr="00B2709B">
        <w:rPr>
          <w:rFonts w:ascii="Times New Roman" w:hAnsi="Times New Roman" w:cs="Times New Roman"/>
          <w:sz w:val="24"/>
          <w:szCs w:val="24"/>
        </w:rPr>
        <w:t xml:space="preserve">The cultural and arts activities undertaken are useful so that existing art groups continue to run and so that members keep in mind the art activities they practice. Regular cultural activities will also improve their skills in the arts and culture. In addition, cultural activities carried out strengthen fabric of friendship between members and maintain spirit of </w:t>
      </w:r>
      <w:r w:rsidR="00FA09B0" w:rsidRPr="00FA09B0">
        <w:rPr>
          <w:rFonts w:ascii="Times New Roman" w:hAnsi="Times New Roman" w:cs="Times New Roman"/>
          <w:i/>
          <w:iCs/>
          <w:sz w:val="24"/>
          <w:szCs w:val="24"/>
        </w:rPr>
        <w:t>gotong royong</w:t>
      </w:r>
      <w:r w:rsidR="00FA09B0">
        <w:rPr>
          <w:rFonts w:ascii="Times New Roman" w:hAnsi="Times New Roman" w:cs="Times New Roman"/>
          <w:sz w:val="24"/>
          <w:szCs w:val="24"/>
        </w:rPr>
        <w:t xml:space="preserve"> as </w:t>
      </w:r>
      <w:r w:rsidRPr="00B2709B">
        <w:rPr>
          <w:rFonts w:ascii="Times New Roman" w:hAnsi="Times New Roman" w:cs="Times New Roman"/>
          <w:sz w:val="24"/>
          <w:szCs w:val="24"/>
        </w:rPr>
        <w:t>characteristic of rural communities.  Characteristics of the actors on each group are average involves all ages from children to the elderly, both men and women. They involve on it because of the</w:t>
      </w:r>
      <w:r w:rsidR="00FA09B0">
        <w:rPr>
          <w:rFonts w:ascii="Times New Roman" w:hAnsi="Times New Roman" w:cs="Times New Roman"/>
          <w:sz w:val="24"/>
          <w:szCs w:val="24"/>
        </w:rPr>
        <w:t>i</w:t>
      </w:r>
      <w:r w:rsidRPr="00B2709B">
        <w:rPr>
          <w:rFonts w:ascii="Times New Roman" w:hAnsi="Times New Roman" w:cs="Times New Roman"/>
          <w:sz w:val="24"/>
          <w:szCs w:val="24"/>
        </w:rPr>
        <w:t>r hobbies that they participate in the art group.</w:t>
      </w:r>
    </w:p>
    <w:p w14:paraId="169A8377" w14:textId="77777777" w:rsidR="00CB1BF2" w:rsidRPr="00A429CA" w:rsidRDefault="00CB1BF2" w:rsidP="0042659F">
      <w:pPr>
        <w:spacing w:after="0" w:line="360" w:lineRule="auto"/>
        <w:jc w:val="both"/>
        <w:rPr>
          <w:rFonts w:ascii="Times New Roman" w:hAnsi="Times New Roman" w:cs="Times New Roman"/>
          <w:b/>
          <w:bCs/>
          <w:i/>
          <w:iCs/>
          <w:sz w:val="24"/>
          <w:szCs w:val="24"/>
        </w:rPr>
      </w:pPr>
      <w:r w:rsidRPr="00A429CA">
        <w:rPr>
          <w:rFonts w:ascii="Times New Roman" w:hAnsi="Times New Roman" w:cs="Times New Roman"/>
          <w:b/>
          <w:bCs/>
          <w:i/>
          <w:iCs/>
          <w:sz w:val="24"/>
          <w:szCs w:val="24"/>
        </w:rPr>
        <w:t>Educational needs of cultural literacy</w:t>
      </w:r>
    </w:p>
    <w:p w14:paraId="0B32630B" w14:textId="77777777" w:rsidR="00CB1BF2" w:rsidRPr="00CB1BF2" w:rsidRDefault="00CB1BF2" w:rsidP="0042659F">
      <w:pPr>
        <w:spacing w:after="0" w:line="360" w:lineRule="auto"/>
        <w:ind w:firstLine="720"/>
        <w:jc w:val="both"/>
        <w:rPr>
          <w:rFonts w:ascii="Times New Roman" w:hAnsi="Times New Roman" w:cs="Times New Roman"/>
          <w:sz w:val="24"/>
          <w:szCs w:val="24"/>
        </w:rPr>
      </w:pPr>
      <w:r w:rsidRPr="00CB1BF2">
        <w:rPr>
          <w:rFonts w:ascii="Times New Roman" w:hAnsi="Times New Roman" w:cs="Times New Roman"/>
          <w:sz w:val="24"/>
          <w:szCs w:val="24"/>
        </w:rPr>
        <w:t>Each of the group has needs both in aspect of art-cultural activities and aspects of group management in order to develop optimal arts and culture in society. The results of study showed that the practitioners had almost no different needs. As for their needs include several things as described below.</w:t>
      </w:r>
    </w:p>
    <w:p w14:paraId="063BE5CA" w14:textId="4AB7BAA2" w:rsidR="00B2709B" w:rsidRDefault="00CB1BF2" w:rsidP="0042659F">
      <w:pPr>
        <w:spacing w:after="0" w:line="360" w:lineRule="auto"/>
        <w:ind w:firstLine="720"/>
        <w:jc w:val="both"/>
        <w:rPr>
          <w:rFonts w:ascii="Times New Roman" w:hAnsi="Times New Roman" w:cs="Times New Roman"/>
          <w:sz w:val="24"/>
          <w:szCs w:val="24"/>
        </w:rPr>
      </w:pPr>
      <w:r w:rsidRPr="00CB1BF2">
        <w:rPr>
          <w:rFonts w:ascii="Times New Roman" w:hAnsi="Times New Roman" w:cs="Times New Roman"/>
          <w:sz w:val="24"/>
          <w:szCs w:val="24"/>
        </w:rPr>
        <w:t xml:space="preserve">The need for regeneration is seen as very important by the practitioners who has been long involve. It arises as their concern to continuity of the art and culture. According to them, art and culture as a heritage that has positive values ​​and benefits must be developed. But the problem is that very few young people actively contribute to group activities. According to SJ, the head of the cultural village, the minimum number of youth involved was that the average youth of </w:t>
      </w:r>
      <w:proofErr w:type="spellStart"/>
      <w:r w:rsidRPr="00CB1BF2">
        <w:rPr>
          <w:rFonts w:ascii="Times New Roman" w:hAnsi="Times New Roman" w:cs="Times New Roman"/>
          <w:sz w:val="24"/>
          <w:szCs w:val="24"/>
        </w:rPr>
        <w:t>Bejiharjo</w:t>
      </w:r>
      <w:proofErr w:type="spellEnd"/>
      <w:r w:rsidRPr="00CB1BF2">
        <w:rPr>
          <w:rFonts w:ascii="Times New Roman" w:hAnsi="Times New Roman" w:cs="Times New Roman"/>
          <w:sz w:val="24"/>
          <w:szCs w:val="24"/>
        </w:rPr>
        <w:t xml:space="preserve"> village when they graduated from school would migrate to find work outside the area so that the group lost human resources that could continue it. Displacement of younger generation was also allegedly as a result of their views who assess the arts and culture does not promise to meet their economic needs. They see that cannot guarantee economic income to fulfill their daily needs. The income generated from performing arts considered to be very small and </w:t>
      </w:r>
      <w:proofErr w:type="gramStart"/>
      <w:r w:rsidRPr="00CB1BF2">
        <w:rPr>
          <w:rFonts w:ascii="Times New Roman" w:hAnsi="Times New Roman" w:cs="Times New Roman"/>
          <w:sz w:val="24"/>
          <w:szCs w:val="24"/>
        </w:rPr>
        <w:t>sufficient</w:t>
      </w:r>
      <w:proofErr w:type="gramEnd"/>
      <w:r w:rsidRPr="00CB1BF2">
        <w:rPr>
          <w:rFonts w:ascii="Times New Roman" w:hAnsi="Times New Roman" w:cs="Times New Roman"/>
          <w:sz w:val="24"/>
          <w:szCs w:val="24"/>
        </w:rPr>
        <w:t xml:space="preserve"> for disposables to meet needs. In addition, they view it as something that is outdated or old, which results in low interest of them towards the existing culture / arts. This decline occurred like their </w:t>
      </w:r>
      <w:r w:rsidRPr="00CB1BF2">
        <w:rPr>
          <w:rFonts w:ascii="Times New Roman" w:hAnsi="Times New Roman" w:cs="Times New Roman"/>
          <w:sz w:val="24"/>
          <w:szCs w:val="24"/>
        </w:rPr>
        <w:lastRenderedPageBreak/>
        <w:t xml:space="preserve">participation on musical arts activities which have now begun to be less favored by residents and turn to </w:t>
      </w:r>
      <w:proofErr w:type="spellStart"/>
      <w:r w:rsidRPr="00CB1BF2">
        <w:rPr>
          <w:rFonts w:ascii="Times New Roman" w:hAnsi="Times New Roman" w:cs="Times New Roman"/>
          <w:sz w:val="24"/>
          <w:szCs w:val="24"/>
        </w:rPr>
        <w:t>electone</w:t>
      </w:r>
      <w:proofErr w:type="spellEnd"/>
      <w:r w:rsidRPr="00CB1BF2">
        <w:rPr>
          <w:rFonts w:ascii="Times New Roman" w:hAnsi="Times New Roman" w:cs="Times New Roman"/>
          <w:sz w:val="24"/>
          <w:szCs w:val="24"/>
        </w:rPr>
        <w:t xml:space="preserve"> performances which are considered more entertaining, practical and varied.</w:t>
      </w:r>
    </w:p>
    <w:p w14:paraId="5210B5D6" w14:textId="2A340418" w:rsidR="00B2709B" w:rsidRDefault="00FA09B0" w:rsidP="0042659F">
      <w:pPr>
        <w:spacing w:after="0" w:line="360" w:lineRule="auto"/>
        <w:ind w:firstLine="720"/>
        <w:jc w:val="both"/>
        <w:rPr>
          <w:rFonts w:ascii="Times New Roman" w:hAnsi="Times New Roman" w:cs="Times New Roman"/>
          <w:sz w:val="24"/>
          <w:szCs w:val="24"/>
        </w:rPr>
      </w:pPr>
      <w:r w:rsidRPr="00FA09B0">
        <w:rPr>
          <w:rFonts w:ascii="Times New Roman" w:hAnsi="Times New Roman" w:cs="Times New Roman"/>
          <w:sz w:val="24"/>
          <w:szCs w:val="24"/>
        </w:rPr>
        <w:t xml:space="preserve">Another need is funding needed in running cultural activities, especially in conducting joint exercises. The main funding comes from the member fees is still minimal and is considered burdensome for members if the activities are often done. The result is limiting group training activities both for learning / training </w:t>
      </w:r>
      <w:r>
        <w:rPr>
          <w:rFonts w:ascii="Times New Roman" w:hAnsi="Times New Roman" w:cs="Times New Roman"/>
          <w:sz w:val="24"/>
          <w:szCs w:val="24"/>
        </w:rPr>
        <w:t xml:space="preserve">and </w:t>
      </w:r>
      <w:r w:rsidRPr="00FA09B0">
        <w:rPr>
          <w:rFonts w:ascii="Times New Roman" w:hAnsi="Times New Roman" w:cs="Times New Roman"/>
          <w:sz w:val="24"/>
          <w:szCs w:val="24"/>
        </w:rPr>
        <w:t xml:space="preserve">staging activities. For </w:t>
      </w:r>
      <w:r w:rsidR="00CB05A7">
        <w:rPr>
          <w:rFonts w:ascii="Times New Roman" w:hAnsi="Times New Roman" w:cs="Times New Roman"/>
          <w:sz w:val="24"/>
          <w:szCs w:val="24"/>
        </w:rPr>
        <w:t xml:space="preserve">instance, </w:t>
      </w:r>
      <w:r w:rsidRPr="00FA09B0">
        <w:rPr>
          <w:rFonts w:ascii="Times New Roman" w:hAnsi="Times New Roman" w:cs="Times New Roman"/>
          <w:sz w:val="24"/>
          <w:szCs w:val="24"/>
        </w:rPr>
        <w:t xml:space="preserve">when going to do training, trainers are often absent because to bring reliable trainers from outside is constrained by financial difficulties, and if you want to use a trainer who comes from group members or residents themselves, often constrained by busy schedule. As stated by the chairman of </w:t>
      </w:r>
      <w:proofErr w:type="spellStart"/>
      <w:r w:rsidRPr="00CB05A7">
        <w:rPr>
          <w:rFonts w:ascii="Times New Roman" w:hAnsi="Times New Roman" w:cs="Times New Roman"/>
          <w:i/>
          <w:iCs/>
          <w:sz w:val="24"/>
          <w:szCs w:val="24"/>
        </w:rPr>
        <w:t>karawitan</w:t>
      </w:r>
      <w:proofErr w:type="spellEnd"/>
      <w:r w:rsidRPr="00FA09B0">
        <w:rPr>
          <w:rFonts w:ascii="Times New Roman" w:hAnsi="Times New Roman" w:cs="Times New Roman"/>
          <w:sz w:val="24"/>
          <w:szCs w:val="24"/>
        </w:rPr>
        <w:t xml:space="preserve"> "who could not have time, who could</w:t>
      </w:r>
      <w:r w:rsidR="00CB05A7">
        <w:rPr>
          <w:rFonts w:ascii="Times New Roman" w:hAnsi="Times New Roman" w:cs="Times New Roman"/>
          <w:sz w:val="24"/>
          <w:szCs w:val="24"/>
        </w:rPr>
        <w:t xml:space="preserve"> </w:t>
      </w:r>
      <w:proofErr w:type="gramStart"/>
      <w:r w:rsidRPr="00FA09B0">
        <w:rPr>
          <w:rFonts w:ascii="Times New Roman" w:hAnsi="Times New Roman" w:cs="Times New Roman"/>
          <w:sz w:val="24"/>
          <w:szCs w:val="24"/>
        </w:rPr>
        <w:t>not</w:t>
      </w:r>
      <w:proofErr w:type="gramEnd"/>
      <w:r w:rsidRPr="00FA09B0">
        <w:rPr>
          <w:rFonts w:ascii="Times New Roman" w:hAnsi="Times New Roman" w:cs="Times New Roman"/>
          <w:sz w:val="24"/>
          <w:szCs w:val="24"/>
        </w:rPr>
        <w:t xml:space="preserve"> and the training activities were constrained".</w:t>
      </w:r>
    </w:p>
    <w:p w14:paraId="72B664F9" w14:textId="06F03262" w:rsidR="00CB05A7" w:rsidRDefault="001F12A8" w:rsidP="0042659F">
      <w:pPr>
        <w:spacing w:after="0" w:line="360" w:lineRule="auto"/>
        <w:ind w:firstLine="720"/>
        <w:jc w:val="both"/>
        <w:rPr>
          <w:rFonts w:ascii="Times New Roman" w:hAnsi="Times New Roman" w:cs="Times New Roman"/>
          <w:sz w:val="24"/>
          <w:szCs w:val="24"/>
        </w:rPr>
      </w:pPr>
      <w:r w:rsidRPr="001F12A8">
        <w:rPr>
          <w:rFonts w:ascii="Times New Roman" w:hAnsi="Times New Roman" w:cs="Times New Roman"/>
          <w:sz w:val="24"/>
          <w:szCs w:val="24"/>
        </w:rPr>
        <w:t xml:space="preserve">Qualified trainers are also needed to develop their knowledge and skills in performing arts and culture. It is felt when the actors want to develop an interesting </w:t>
      </w:r>
      <w:proofErr w:type="gramStart"/>
      <w:r w:rsidRPr="001F12A8">
        <w:rPr>
          <w:rFonts w:ascii="Times New Roman" w:hAnsi="Times New Roman" w:cs="Times New Roman"/>
          <w:sz w:val="24"/>
          <w:szCs w:val="24"/>
        </w:rPr>
        <w:t>storyline</w:t>
      </w:r>
      <w:proofErr w:type="gramEnd"/>
      <w:r w:rsidRPr="001F12A8">
        <w:rPr>
          <w:rFonts w:ascii="Times New Roman" w:hAnsi="Times New Roman" w:cs="Times New Roman"/>
          <w:sz w:val="24"/>
          <w:szCs w:val="24"/>
        </w:rPr>
        <w:t xml:space="preserve"> but they have no guide to make it as stated by head of the </w:t>
      </w:r>
      <w:proofErr w:type="spellStart"/>
      <w:r w:rsidRPr="001F12A8">
        <w:rPr>
          <w:rFonts w:ascii="Times New Roman" w:hAnsi="Times New Roman" w:cs="Times New Roman"/>
          <w:i/>
          <w:iCs/>
          <w:sz w:val="24"/>
          <w:szCs w:val="24"/>
        </w:rPr>
        <w:t>kethoprak</w:t>
      </w:r>
      <w:proofErr w:type="spellEnd"/>
      <w:r w:rsidRPr="001F12A8">
        <w:rPr>
          <w:rFonts w:ascii="Times New Roman" w:hAnsi="Times New Roman" w:cs="Times New Roman"/>
          <w:i/>
          <w:iCs/>
          <w:sz w:val="24"/>
          <w:szCs w:val="24"/>
        </w:rPr>
        <w:t xml:space="preserve"> </w:t>
      </w:r>
      <w:r w:rsidRPr="001F12A8">
        <w:rPr>
          <w:rFonts w:ascii="Times New Roman" w:hAnsi="Times New Roman" w:cs="Times New Roman"/>
          <w:sz w:val="24"/>
          <w:szCs w:val="24"/>
        </w:rPr>
        <w:t xml:space="preserve">group who want to create story line </w:t>
      </w:r>
      <w:proofErr w:type="spellStart"/>
      <w:r w:rsidRPr="001F12A8">
        <w:rPr>
          <w:rFonts w:ascii="Times New Roman" w:hAnsi="Times New Roman" w:cs="Times New Roman"/>
          <w:sz w:val="24"/>
          <w:szCs w:val="24"/>
        </w:rPr>
        <w:t>chalanging</w:t>
      </w:r>
      <w:proofErr w:type="spellEnd"/>
      <w:r w:rsidRPr="001F12A8">
        <w:rPr>
          <w:rFonts w:ascii="Times New Roman" w:hAnsi="Times New Roman" w:cs="Times New Roman"/>
          <w:sz w:val="24"/>
          <w:szCs w:val="24"/>
        </w:rPr>
        <w:t xml:space="preserve"> and creative. They </w:t>
      </w:r>
      <w:r>
        <w:rPr>
          <w:rFonts w:ascii="Times New Roman" w:hAnsi="Times New Roman" w:cs="Times New Roman"/>
          <w:sz w:val="24"/>
          <w:szCs w:val="24"/>
        </w:rPr>
        <w:t xml:space="preserve">conscious </w:t>
      </w:r>
      <w:r w:rsidRPr="001F12A8">
        <w:rPr>
          <w:rFonts w:ascii="Times New Roman" w:hAnsi="Times New Roman" w:cs="Times New Roman"/>
          <w:sz w:val="24"/>
          <w:szCs w:val="24"/>
        </w:rPr>
        <w:t>that making story line is not easy task and needs knowledge and skills that is compatib</w:t>
      </w:r>
      <w:r>
        <w:rPr>
          <w:rFonts w:ascii="Times New Roman" w:hAnsi="Times New Roman" w:cs="Times New Roman"/>
          <w:sz w:val="24"/>
          <w:szCs w:val="24"/>
        </w:rPr>
        <w:t>le</w:t>
      </w:r>
      <w:r w:rsidRPr="001F12A8">
        <w:rPr>
          <w:rFonts w:ascii="Times New Roman" w:hAnsi="Times New Roman" w:cs="Times New Roman"/>
          <w:sz w:val="24"/>
          <w:szCs w:val="24"/>
        </w:rPr>
        <w:t xml:space="preserve"> If the groups want to ask trainers from outside requires large costs even though helping groups is still limited. They also realized that many members were involved and had spirit to continue to practice but did not participate with ability to train better.</w:t>
      </w:r>
    </w:p>
    <w:p w14:paraId="47C99D43" w14:textId="1C83E652" w:rsidR="00A429CA" w:rsidRDefault="00A429CA" w:rsidP="0042659F">
      <w:pPr>
        <w:spacing w:after="0" w:line="360" w:lineRule="auto"/>
        <w:ind w:firstLine="720"/>
        <w:jc w:val="both"/>
        <w:rPr>
          <w:rFonts w:ascii="Times New Roman" w:hAnsi="Times New Roman" w:cs="Times New Roman"/>
          <w:sz w:val="24"/>
          <w:szCs w:val="24"/>
        </w:rPr>
      </w:pPr>
      <w:r w:rsidRPr="00A429CA">
        <w:rPr>
          <w:rFonts w:ascii="Times New Roman" w:hAnsi="Times New Roman" w:cs="Times New Roman"/>
          <w:sz w:val="24"/>
          <w:szCs w:val="24"/>
        </w:rPr>
        <w:t xml:space="preserve">The entry of foreign culture is other needs. It could shift cultures that already existed before. For example, the original </w:t>
      </w:r>
      <w:proofErr w:type="spellStart"/>
      <w:r>
        <w:rPr>
          <w:rFonts w:ascii="Times New Roman" w:hAnsi="Times New Roman" w:cs="Times New Roman"/>
          <w:i/>
          <w:iCs/>
          <w:sz w:val="24"/>
          <w:szCs w:val="24"/>
        </w:rPr>
        <w:t>k</w:t>
      </w:r>
      <w:r w:rsidRPr="00A429CA">
        <w:rPr>
          <w:rFonts w:ascii="Times New Roman" w:hAnsi="Times New Roman" w:cs="Times New Roman"/>
          <w:i/>
          <w:iCs/>
          <w:sz w:val="24"/>
          <w:szCs w:val="24"/>
        </w:rPr>
        <w:t>arawitan</w:t>
      </w:r>
      <w:proofErr w:type="spellEnd"/>
      <w:r w:rsidRPr="00A429CA">
        <w:rPr>
          <w:rFonts w:ascii="Times New Roman" w:hAnsi="Times New Roman" w:cs="Times New Roman"/>
          <w:i/>
          <w:iCs/>
          <w:sz w:val="24"/>
          <w:szCs w:val="24"/>
        </w:rPr>
        <w:t xml:space="preserve"> </w:t>
      </w:r>
      <w:r w:rsidRPr="00A429CA">
        <w:rPr>
          <w:rFonts w:ascii="Times New Roman" w:hAnsi="Times New Roman" w:cs="Times New Roman"/>
          <w:sz w:val="24"/>
          <w:szCs w:val="24"/>
        </w:rPr>
        <w:t xml:space="preserve">is now displaced because there are already instant electrons or </w:t>
      </w:r>
      <w:proofErr w:type="spellStart"/>
      <w:r w:rsidRPr="00A429CA">
        <w:rPr>
          <w:rFonts w:ascii="Times New Roman" w:hAnsi="Times New Roman" w:cs="Times New Roman"/>
          <w:i/>
          <w:iCs/>
          <w:sz w:val="24"/>
          <w:szCs w:val="24"/>
        </w:rPr>
        <w:t>campursari</w:t>
      </w:r>
      <w:proofErr w:type="spellEnd"/>
      <w:r w:rsidRPr="00A429CA">
        <w:rPr>
          <w:rFonts w:ascii="Times New Roman" w:hAnsi="Times New Roman" w:cs="Times New Roman"/>
          <w:sz w:val="24"/>
          <w:szCs w:val="24"/>
        </w:rPr>
        <w:t>. Many generations now do not know their own cultural arts because more and more cultures are entering. This happens because there are fewer opportunities for performing arts and culture while for</w:t>
      </w:r>
      <w:r>
        <w:rPr>
          <w:rFonts w:ascii="Times New Roman" w:hAnsi="Times New Roman" w:cs="Times New Roman"/>
          <w:sz w:val="24"/>
          <w:szCs w:val="24"/>
        </w:rPr>
        <w:t>ei</w:t>
      </w:r>
      <w:r w:rsidRPr="00A429CA">
        <w:rPr>
          <w:rFonts w:ascii="Times New Roman" w:hAnsi="Times New Roman" w:cs="Times New Roman"/>
          <w:sz w:val="24"/>
          <w:szCs w:val="24"/>
        </w:rPr>
        <w:t>gn culture has more opportunities to perform. They are of the view to continue to develop a culture that can keep up with the times and society is by developing more creative and innovative activities of the art-culture like be able to create new storylines, movements and creation.</w:t>
      </w:r>
    </w:p>
    <w:p w14:paraId="0B27984E" w14:textId="49BD8BCC" w:rsidR="00A429CA" w:rsidRDefault="00D22728" w:rsidP="0042659F">
      <w:pPr>
        <w:spacing w:after="0" w:line="360" w:lineRule="auto"/>
        <w:ind w:firstLine="720"/>
        <w:jc w:val="both"/>
        <w:rPr>
          <w:rFonts w:ascii="Times New Roman" w:hAnsi="Times New Roman" w:cs="Times New Roman"/>
          <w:sz w:val="24"/>
          <w:szCs w:val="24"/>
        </w:rPr>
      </w:pPr>
      <w:r w:rsidRPr="00D22728">
        <w:rPr>
          <w:rFonts w:ascii="Times New Roman" w:hAnsi="Times New Roman" w:cs="Times New Roman"/>
          <w:sz w:val="24"/>
          <w:szCs w:val="24"/>
        </w:rPr>
        <w:lastRenderedPageBreak/>
        <w:t>To con</w:t>
      </w:r>
      <w:r>
        <w:rPr>
          <w:rFonts w:ascii="Times New Roman" w:hAnsi="Times New Roman" w:cs="Times New Roman"/>
          <w:sz w:val="24"/>
          <w:szCs w:val="24"/>
        </w:rPr>
        <w:t>s</w:t>
      </w:r>
      <w:r w:rsidRPr="00D22728">
        <w:rPr>
          <w:rFonts w:ascii="Times New Roman" w:hAnsi="Times New Roman" w:cs="Times New Roman"/>
          <w:sz w:val="24"/>
          <w:szCs w:val="24"/>
        </w:rPr>
        <w:t>erv</w:t>
      </w:r>
      <w:r>
        <w:rPr>
          <w:rFonts w:ascii="Times New Roman" w:hAnsi="Times New Roman" w:cs="Times New Roman"/>
          <w:sz w:val="24"/>
          <w:szCs w:val="24"/>
        </w:rPr>
        <w:t xml:space="preserve">e </w:t>
      </w:r>
      <w:r w:rsidRPr="00D22728">
        <w:rPr>
          <w:rFonts w:ascii="Times New Roman" w:hAnsi="Times New Roman" w:cs="Times New Roman"/>
          <w:sz w:val="24"/>
          <w:szCs w:val="24"/>
        </w:rPr>
        <w:t xml:space="preserve">the art and culture in competition with foreign cultures is a demand. Practitioners realize that practical culture which emerges in community can erode the local cultural values. Began to develop perceptions in the community to be fast paced and practical making the cultural heritage of ancestors began to be abandoned. For example, in </w:t>
      </w:r>
      <w:proofErr w:type="spellStart"/>
      <w:r w:rsidRPr="00D22728">
        <w:rPr>
          <w:rFonts w:ascii="Times New Roman" w:hAnsi="Times New Roman" w:cs="Times New Roman"/>
          <w:i/>
          <w:iCs/>
          <w:sz w:val="24"/>
          <w:szCs w:val="24"/>
        </w:rPr>
        <w:t>Rasulan</w:t>
      </w:r>
      <w:proofErr w:type="spellEnd"/>
      <w:r w:rsidRPr="00D22728">
        <w:rPr>
          <w:rFonts w:ascii="Times New Roman" w:hAnsi="Times New Roman" w:cs="Times New Roman"/>
          <w:sz w:val="24"/>
          <w:szCs w:val="24"/>
        </w:rPr>
        <w:t xml:space="preserve"> tradition in </w:t>
      </w:r>
      <w:proofErr w:type="spellStart"/>
      <w:r w:rsidRPr="00D22728">
        <w:rPr>
          <w:rFonts w:ascii="Times New Roman" w:hAnsi="Times New Roman" w:cs="Times New Roman"/>
          <w:sz w:val="24"/>
          <w:szCs w:val="24"/>
        </w:rPr>
        <w:t>Gunungkidul</w:t>
      </w:r>
      <w:proofErr w:type="spellEnd"/>
      <w:r w:rsidRPr="00D22728">
        <w:rPr>
          <w:rFonts w:ascii="Times New Roman" w:hAnsi="Times New Roman" w:cs="Times New Roman"/>
          <w:sz w:val="24"/>
          <w:szCs w:val="24"/>
        </w:rPr>
        <w:t>, there is such a thing as festivity in the event. Communit</w:t>
      </w:r>
      <w:r>
        <w:rPr>
          <w:rFonts w:ascii="Times New Roman" w:hAnsi="Times New Roman" w:cs="Times New Roman"/>
          <w:sz w:val="24"/>
          <w:szCs w:val="24"/>
        </w:rPr>
        <w:t>y members</w:t>
      </w:r>
      <w:r w:rsidRPr="00D22728">
        <w:rPr>
          <w:rFonts w:ascii="Times New Roman" w:hAnsi="Times New Roman" w:cs="Times New Roman"/>
          <w:sz w:val="24"/>
          <w:szCs w:val="24"/>
        </w:rPr>
        <w:t xml:space="preserve"> will gather at the hall to pray and share food brought from home. However, what is happening </w:t>
      </w:r>
      <w:proofErr w:type="gramStart"/>
      <w:r w:rsidRPr="00D22728">
        <w:rPr>
          <w:rFonts w:ascii="Times New Roman" w:hAnsi="Times New Roman" w:cs="Times New Roman"/>
          <w:sz w:val="24"/>
          <w:szCs w:val="24"/>
        </w:rPr>
        <w:t>at this time</w:t>
      </w:r>
      <w:proofErr w:type="gramEnd"/>
      <w:r w:rsidRPr="00D22728">
        <w:rPr>
          <w:rFonts w:ascii="Times New Roman" w:hAnsi="Times New Roman" w:cs="Times New Roman"/>
          <w:sz w:val="24"/>
          <w:szCs w:val="24"/>
        </w:rPr>
        <w:t xml:space="preserve"> many are only supply of raw material. They think that having to cook is very </w:t>
      </w:r>
      <w:proofErr w:type="gramStart"/>
      <w:r w:rsidRPr="00D22728">
        <w:rPr>
          <w:rFonts w:ascii="Times New Roman" w:hAnsi="Times New Roman" w:cs="Times New Roman"/>
          <w:sz w:val="24"/>
          <w:szCs w:val="24"/>
        </w:rPr>
        <w:t>troublesome</w:t>
      </w:r>
      <w:proofErr w:type="gramEnd"/>
      <w:r w:rsidRPr="00D22728">
        <w:rPr>
          <w:rFonts w:ascii="Times New Roman" w:hAnsi="Times New Roman" w:cs="Times New Roman"/>
          <w:sz w:val="24"/>
          <w:szCs w:val="24"/>
        </w:rPr>
        <w:t xml:space="preserve"> so they just look for the practical. Though from the thorny activities there are positive values ​​that can be taken such as togetherness, kinship and mutual care. Another example is when invited there is usually entertainment in the form of art. In </w:t>
      </w:r>
      <w:proofErr w:type="spellStart"/>
      <w:r w:rsidRPr="00D22728">
        <w:rPr>
          <w:rFonts w:ascii="Times New Roman" w:hAnsi="Times New Roman" w:cs="Times New Roman"/>
          <w:sz w:val="24"/>
          <w:szCs w:val="24"/>
        </w:rPr>
        <w:t>Gunungkidul</w:t>
      </w:r>
      <w:proofErr w:type="spellEnd"/>
      <w:r w:rsidRPr="00D22728">
        <w:rPr>
          <w:rFonts w:ascii="Times New Roman" w:hAnsi="Times New Roman" w:cs="Times New Roman"/>
          <w:sz w:val="24"/>
          <w:szCs w:val="24"/>
        </w:rPr>
        <w:t xml:space="preserve"> area, generally entertainment held is </w:t>
      </w:r>
      <w:proofErr w:type="spellStart"/>
      <w:r w:rsidRPr="00D22728">
        <w:rPr>
          <w:rFonts w:ascii="Times New Roman" w:hAnsi="Times New Roman" w:cs="Times New Roman"/>
          <w:sz w:val="24"/>
          <w:szCs w:val="24"/>
        </w:rPr>
        <w:t>c</w:t>
      </w:r>
      <w:r w:rsidRPr="00D22728">
        <w:rPr>
          <w:rFonts w:ascii="Times New Roman" w:hAnsi="Times New Roman" w:cs="Times New Roman"/>
          <w:i/>
          <w:iCs/>
          <w:sz w:val="24"/>
          <w:szCs w:val="24"/>
        </w:rPr>
        <w:t>ampursari</w:t>
      </w:r>
      <w:proofErr w:type="spellEnd"/>
      <w:r w:rsidRPr="00D22728">
        <w:rPr>
          <w:rFonts w:ascii="Times New Roman" w:hAnsi="Times New Roman" w:cs="Times New Roman"/>
          <w:sz w:val="24"/>
          <w:szCs w:val="24"/>
        </w:rPr>
        <w:t xml:space="preserve">. The habit that arises in the situation that guests do not care about the intended entertainment, instead they are cool to chat, hurry to eat or go home and not enjoy the entertainment. Even </w:t>
      </w:r>
      <w:proofErr w:type="spellStart"/>
      <w:r w:rsidRPr="00D22728">
        <w:rPr>
          <w:rFonts w:ascii="Times New Roman" w:hAnsi="Times New Roman" w:cs="Times New Roman"/>
          <w:i/>
          <w:iCs/>
          <w:sz w:val="24"/>
          <w:szCs w:val="24"/>
        </w:rPr>
        <w:t>campursari</w:t>
      </w:r>
      <w:proofErr w:type="spellEnd"/>
      <w:r w:rsidRPr="00D22728">
        <w:rPr>
          <w:rFonts w:ascii="Times New Roman" w:hAnsi="Times New Roman" w:cs="Times New Roman"/>
          <w:sz w:val="24"/>
          <w:szCs w:val="24"/>
        </w:rPr>
        <w:t xml:space="preserve"> entertainment is less favored and staged less in community party events compared to modern entertainment such as a single organ or dangdut.</w:t>
      </w:r>
    </w:p>
    <w:p w14:paraId="5116CCEC" w14:textId="274B7DD8" w:rsidR="00D22728" w:rsidRDefault="00D22728" w:rsidP="0042659F">
      <w:pPr>
        <w:spacing w:line="360" w:lineRule="auto"/>
        <w:ind w:firstLine="720"/>
        <w:jc w:val="both"/>
        <w:rPr>
          <w:rFonts w:ascii="Times New Roman" w:hAnsi="Times New Roman" w:cs="Times New Roman"/>
          <w:sz w:val="24"/>
          <w:szCs w:val="24"/>
        </w:rPr>
      </w:pPr>
      <w:r w:rsidRPr="00D22728">
        <w:rPr>
          <w:rFonts w:ascii="Times New Roman" w:hAnsi="Times New Roman" w:cs="Times New Roman"/>
          <w:sz w:val="24"/>
          <w:szCs w:val="24"/>
        </w:rPr>
        <w:t>Another need is marketing of the art-cultural activities. Competency to deliver program to market is not optimum posse</w:t>
      </w:r>
      <w:r w:rsidR="00485B74">
        <w:rPr>
          <w:rFonts w:ascii="Times New Roman" w:hAnsi="Times New Roman" w:cs="Times New Roman"/>
          <w:sz w:val="24"/>
          <w:szCs w:val="24"/>
        </w:rPr>
        <w:t>s</w:t>
      </w:r>
      <w:r w:rsidRPr="00D22728">
        <w:rPr>
          <w:rFonts w:ascii="Times New Roman" w:hAnsi="Times New Roman" w:cs="Times New Roman"/>
          <w:sz w:val="24"/>
          <w:szCs w:val="24"/>
        </w:rPr>
        <w:t>sed by the members. So, this makes them unable to perform regularly. Tariffs that are set up for one performance cannot yet be used as a source of income by members so that the impact on members' enthusiasm to practice. In fact, sometimes costs incurred for staging are greater than fees received by them so that what happens is only limited to entertainment arts. Information obtained from the FGD shows that the actors have hopes that their arts and culture can be a source of income for everyone who is involved to manage it. During this time, the performed arts and culture have not guaranteed to obtain an adequate income.</w:t>
      </w:r>
    </w:p>
    <w:p w14:paraId="5BB514BC" w14:textId="4CE96542" w:rsidR="00485B74" w:rsidRDefault="00485B74" w:rsidP="0042659F">
      <w:pPr>
        <w:spacing w:after="0"/>
        <w:rPr>
          <w:rFonts w:ascii="Times New Roman" w:hAnsi="Times New Roman" w:cs="Times New Roman"/>
          <w:sz w:val="24"/>
          <w:szCs w:val="24"/>
        </w:rPr>
      </w:pPr>
    </w:p>
    <w:p w14:paraId="30DE8392" w14:textId="3DEA78CB" w:rsidR="00485B74" w:rsidRPr="00801C8C" w:rsidRDefault="00801C8C" w:rsidP="00485B74">
      <w:pPr>
        <w:rPr>
          <w:rFonts w:ascii="Times New Roman" w:hAnsi="Times New Roman" w:cs="Times New Roman"/>
          <w:b/>
          <w:bCs/>
          <w:sz w:val="28"/>
          <w:szCs w:val="28"/>
        </w:rPr>
      </w:pPr>
      <w:r w:rsidRPr="00801C8C">
        <w:rPr>
          <w:rFonts w:ascii="Times New Roman" w:hAnsi="Times New Roman" w:cs="Times New Roman"/>
          <w:b/>
          <w:bCs/>
          <w:sz w:val="28"/>
          <w:szCs w:val="28"/>
        </w:rPr>
        <w:t>Discussion</w:t>
      </w:r>
      <w:bookmarkStart w:id="0" w:name="_GoBack"/>
      <w:bookmarkEnd w:id="0"/>
    </w:p>
    <w:p w14:paraId="2F6DE42F" w14:textId="16279D6A" w:rsidR="00485B74" w:rsidRDefault="00485B74" w:rsidP="0042659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Pr="00485B74">
        <w:rPr>
          <w:rFonts w:ascii="Times New Roman" w:hAnsi="Times New Roman" w:cs="Times New Roman"/>
          <w:sz w:val="24"/>
          <w:szCs w:val="24"/>
        </w:rPr>
        <w:t xml:space="preserve">eed of the cultural literacy education determines success of increasing of skills, knowledge and attitudes of individuals or groups. The results of study indicate that the needs divided into two dimensions, namely dimensions of art-cultural activities / programs </w:t>
      </w:r>
      <w:r w:rsidRPr="00485B74">
        <w:rPr>
          <w:rFonts w:ascii="Times New Roman" w:hAnsi="Times New Roman" w:cs="Times New Roman"/>
          <w:sz w:val="24"/>
          <w:szCs w:val="24"/>
        </w:rPr>
        <w:lastRenderedPageBreak/>
        <w:t>and dimensions of community development. The first related to developing the cultural activities includes ability to develop skills to become a coach, ability to develop creations in motion, songs and storylines, and make formation of competent young people. While the second dimensions related to environmental development include the ability to market art and culture to the community, ability to find resources in the form of funding,  ability to adapt to changes in the environment and foreign cultures, and ability to build a sense of cultural love for the surrounding community. These findings illustrate the need placed in the context of internal environment, organizations, and society (McGoldrick &amp; Tobey, 2016).</w:t>
      </w:r>
    </w:p>
    <w:p w14:paraId="08CEAC1A" w14:textId="6284DF0B" w:rsidR="00485B74" w:rsidRDefault="0049786D" w:rsidP="0042659F">
      <w:pPr>
        <w:spacing w:after="0" w:line="360" w:lineRule="auto"/>
        <w:ind w:firstLine="720"/>
        <w:jc w:val="both"/>
        <w:rPr>
          <w:rFonts w:ascii="Times New Roman" w:hAnsi="Times New Roman" w:cs="Times New Roman"/>
          <w:sz w:val="24"/>
          <w:szCs w:val="24"/>
        </w:rPr>
      </w:pPr>
      <w:r w:rsidRPr="0049786D">
        <w:rPr>
          <w:rFonts w:ascii="Times New Roman" w:hAnsi="Times New Roman" w:cs="Times New Roman"/>
          <w:sz w:val="24"/>
          <w:szCs w:val="24"/>
        </w:rPr>
        <w:t xml:space="preserve">The needs above becomes important thing to be considered in formulation of the appropriate educative actions in the context of developing a culture conscious society. Educational intervention is determined by how the characteristics of educational needs are generated both in terms of the dimensions of implementation and substance of learning. This intervention is not solely responsibility or function of </w:t>
      </w:r>
      <w:r w:rsidR="0042659F">
        <w:rPr>
          <w:rFonts w:ascii="Times New Roman" w:hAnsi="Times New Roman" w:cs="Times New Roman"/>
          <w:sz w:val="24"/>
          <w:szCs w:val="24"/>
        </w:rPr>
        <w:t xml:space="preserve">one </w:t>
      </w:r>
      <w:r w:rsidRPr="0049786D">
        <w:rPr>
          <w:rFonts w:ascii="Times New Roman" w:hAnsi="Times New Roman" w:cs="Times New Roman"/>
          <w:sz w:val="24"/>
          <w:szCs w:val="24"/>
        </w:rPr>
        <w:t>educational institution, but it is a function of all actors in education or cultural development both using formal, informal and non-formal education in accordance with characteristics of community faced.</w:t>
      </w:r>
    </w:p>
    <w:p w14:paraId="52EE8D5C" w14:textId="58F076C4" w:rsidR="0042659F" w:rsidRDefault="0042659F" w:rsidP="002828B5">
      <w:pPr>
        <w:spacing w:after="0" w:line="360" w:lineRule="auto"/>
        <w:ind w:firstLine="720"/>
        <w:jc w:val="both"/>
        <w:rPr>
          <w:rFonts w:ascii="Times New Roman" w:hAnsi="Times New Roman" w:cs="Times New Roman"/>
          <w:sz w:val="24"/>
          <w:szCs w:val="24"/>
        </w:rPr>
      </w:pPr>
      <w:r w:rsidRPr="0042659F">
        <w:rPr>
          <w:rFonts w:ascii="Times New Roman" w:hAnsi="Times New Roman" w:cs="Times New Roman"/>
          <w:sz w:val="24"/>
          <w:szCs w:val="24"/>
        </w:rPr>
        <w:t>As an instrument to develop a culture-loving society, cultural literacy education can be carried out by emphasizing at least three learning alternatives including: about, by, and through (</w:t>
      </w:r>
      <w:proofErr w:type="spellStart"/>
      <w:r w:rsidRPr="0042659F">
        <w:rPr>
          <w:rFonts w:ascii="Times New Roman" w:hAnsi="Times New Roman" w:cs="Times New Roman"/>
          <w:sz w:val="24"/>
          <w:szCs w:val="24"/>
        </w:rPr>
        <w:t>Sayuti</w:t>
      </w:r>
      <w:proofErr w:type="spellEnd"/>
      <w:r w:rsidRPr="0042659F">
        <w:rPr>
          <w:rFonts w:ascii="Times New Roman" w:hAnsi="Times New Roman" w:cs="Times New Roman"/>
          <w:sz w:val="24"/>
          <w:szCs w:val="24"/>
        </w:rPr>
        <w:t xml:space="preserve">, 2019). First, learning about </w:t>
      </w:r>
      <w:r>
        <w:rPr>
          <w:rFonts w:ascii="Times New Roman" w:hAnsi="Times New Roman" w:cs="Times New Roman"/>
          <w:sz w:val="24"/>
          <w:szCs w:val="24"/>
        </w:rPr>
        <w:t xml:space="preserve">is </w:t>
      </w:r>
      <w:r w:rsidRPr="0042659F">
        <w:rPr>
          <w:rFonts w:ascii="Times New Roman" w:hAnsi="Times New Roman" w:cs="Times New Roman"/>
          <w:sz w:val="24"/>
          <w:szCs w:val="24"/>
        </w:rPr>
        <w:t xml:space="preserve">intended that arts and culture which develop in the community is used as an educational substance packaged in a special curriculum such as traditional arts and culture. This strategy focuses on acquiring attitudes, knowledge and skills of citizens learning about community culture such as nature, function, form, and cultural development. Second, learning with culture occurs when certain cultural values ​​are introduced to learning citizens as a way or method to learn </w:t>
      </w:r>
      <w:r>
        <w:rPr>
          <w:rFonts w:ascii="Times New Roman" w:hAnsi="Times New Roman" w:cs="Times New Roman"/>
          <w:sz w:val="24"/>
          <w:szCs w:val="24"/>
        </w:rPr>
        <w:t xml:space="preserve">special </w:t>
      </w:r>
      <w:r w:rsidRPr="0042659F">
        <w:rPr>
          <w:rFonts w:ascii="Times New Roman" w:hAnsi="Times New Roman" w:cs="Times New Roman"/>
          <w:sz w:val="24"/>
          <w:szCs w:val="24"/>
        </w:rPr>
        <w:t xml:space="preserve">concept of focus. This can take form of the use of various things inherent in culture, being a medium of learning in the process of sharing, becoming context of examples of the concepts or principles, as well as being context in which certain principles or procedures are applied. Third, education through is strategy provides opportunities for </w:t>
      </w:r>
      <w:r w:rsidRPr="0042659F">
        <w:rPr>
          <w:rFonts w:ascii="Times New Roman" w:hAnsi="Times New Roman" w:cs="Times New Roman"/>
          <w:sz w:val="24"/>
          <w:szCs w:val="24"/>
        </w:rPr>
        <w:lastRenderedPageBreak/>
        <w:t>citizens to learn to show the achievement of understanding or meaning created through the realization of certain cultures. It is possible learners produce cultural products such as dances, posters, songs, etc. as a mean to see how far they learn to gain an understanding of certain processes and their creativity in order to achieve certain competencies.</w:t>
      </w:r>
    </w:p>
    <w:p w14:paraId="1C0928F4" w14:textId="0AA7B4B4" w:rsidR="002828B5" w:rsidRDefault="002828B5" w:rsidP="002828B5">
      <w:pPr>
        <w:spacing w:line="360" w:lineRule="auto"/>
        <w:ind w:firstLine="720"/>
        <w:jc w:val="both"/>
        <w:rPr>
          <w:rFonts w:ascii="Times New Roman" w:hAnsi="Times New Roman" w:cs="Times New Roman"/>
          <w:sz w:val="24"/>
          <w:szCs w:val="24"/>
        </w:rPr>
      </w:pPr>
      <w:r w:rsidRPr="002828B5">
        <w:rPr>
          <w:rFonts w:ascii="Times New Roman" w:hAnsi="Times New Roman" w:cs="Times New Roman"/>
          <w:sz w:val="24"/>
          <w:szCs w:val="24"/>
        </w:rPr>
        <w:t>Embodiment of the needs in managing the cultural literacy education activities requires pure participation of all parties involved such as educators, learning citizens, education personnel, arts and culture practitioners, etc. Pure participation builds when individuals first realize urgency and purpose of the education. Therefore, its development must be done with efforts that encourage the growth of their pure participation through actions such as conducting dialogical processes to build motivation to participate, provide important and meaningful information about the existence of culture, drive cultural awareness movements, etc.</w:t>
      </w:r>
    </w:p>
    <w:p w14:paraId="5861EB64" w14:textId="3F904594" w:rsidR="002828B5" w:rsidRDefault="002828B5" w:rsidP="006651CE">
      <w:pPr>
        <w:spacing w:after="0" w:line="240" w:lineRule="auto"/>
        <w:jc w:val="both"/>
        <w:rPr>
          <w:rFonts w:ascii="Times New Roman" w:hAnsi="Times New Roman" w:cs="Times New Roman"/>
          <w:sz w:val="24"/>
          <w:szCs w:val="24"/>
        </w:rPr>
      </w:pPr>
    </w:p>
    <w:p w14:paraId="1CCA07F9" w14:textId="018A3376" w:rsidR="002828B5" w:rsidRPr="006651CE" w:rsidRDefault="006651CE" w:rsidP="006061F2">
      <w:pPr>
        <w:spacing w:after="120" w:line="360" w:lineRule="auto"/>
        <w:jc w:val="both"/>
        <w:rPr>
          <w:rFonts w:ascii="Times New Roman" w:hAnsi="Times New Roman" w:cs="Times New Roman"/>
          <w:b/>
          <w:bCs/>
          <w:sz w:val="28"/>
          <w:szCs w:val="28"/>
        </w:rPr>
      </w:pPr>
      <w:r w:rsidRPr="006651CE">
        <w:rPr>
          <w:rFonts w:ascii="Times New Roman" w:hAnsi="Times New Roman" w:cs="Times New Roman"/>
          <w:b/>
          <w:bCs/>
          <w:sz w:val="28"/>
          <w:szCs w:val="28"/>
        </w:rPr>
        <w:t>Conclusion</w:t>
      </w:r>
    </w:p>
    <w:p w14:paraId="3376C8F6" w14:textId="05FC0668" w:rsidR="006061F2" w:rsidRPr="006061F2" w:rsidRDefault="006061F2" w:rsidP="006061F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Pr="006061F2">
        <w:rPr>
          <w:rFonts w:ascii="Times New Roman" w:hAnsi="Times New Roman" w:cs="Times New Roman"/>
          <w:sz w:val="24"/>
          <w:szCs w:val="24"/>
        </w:rPr>
        <w:t xml:space="preserve">eed of the cultural literacy education is an important starting point to create culture conscious society. The needs that are felt to be urgent by the practitioners are related to increase ability of cultural generations in managing and developing arts and culture, develop ability to anticipate changes and influences of foreign cultures, improve ability to market of the arts and culture, and advance skills to </w:t>
      </w:r>
      <w:proofErr w:type="spellStart"/>
      <w:r w:rsidRPr="006061F2">
        <w:rPr>
          <w:rFonts w:ascii="Times New Roman" w:hAnsi="Times New Roman" w:cs="Times New Roman"/>
          <w:sz w:val="24"/>
          <w:szCs w:val="24"/>
        </w:rPr>
        <w:t>to</w:t>
      </w:r>
      <w:proofErr w:type="spellEnd"/>
      <w:r w:rsidRPr="006061F2">
        <w:rPr>
          <w:rFonts w:ascii="Times New Roman" w:hAnsi="Times New Roman" w:cs="Times New Roman"/>
          <w:sz w:val="24"/>
          <w:szCs w:val="24"/>
        </w:rPr>
        <w:t xml:space="preserve"> produce qualified trainers. An objective understanding of the educational needs is </w:t>
      </w:r>
      <w:proofErr w:type="gramStart"/>
      <w:r w:rsidRPr="006061F2">
        <w:rPr>
          <w:rFonts w:ascii="Times New Roman" w:hAnsi="Times New Roman" w:cs="Times New Roman"/>
          <w:sz w:val="24"/>
          <w:szCs w:val="24"/>
        </w:rPr>
        <w:t>an</w:t>
      </w:r>
      <w:proofErr w:type="gramEnd"/>
      <w:r w:rsidRPr="006061F2">
        <w:rPr>
          <w:rFonts w:ascii="Times New Roman" w:hAnsi="Times New Roman" w:cs="Times New Roman"/>
          <w:sz w:val="24"/>
          <w:szCs w:val="24"/>
        </w:rPr>
        <w:t xml:space="preserve"> requisite for compiling educational programs that lead to formation and improvement of attitudes, knowledge and skills in managing and carrying out the arts and cultural activities. Therefore, educational intervention as a solution must be based on education based on culture and for developing culture.</w:t>
      </w:r>
    </w:p>
    <w:p w14:paraId="08973E59" w14:textId="68A718BD" w:rsidR="002828B5" w:rsidRDefault="006061F2" w:rsidP="006061F2">
      <w:pPr>
        <w:spacing w:line="360" w:lineRule="auto"/>
        <w:ind w:firstLine="720"/>
        <w:jc w:val="both"/>
        <w:rPr>
          <w:rFonts w:ascii="Times New Roman" w:hAnsi="Times New Roman" w:cs="Times New Roman"/>
          <w:sz w:val="24"/>
          <w:szCs w:val="24"/>
        </w:rPr>
      </w:pPr>
      <w:r w:rsidRPr="006061F2">
        <w:rPr>
          <w:rFonts w:ascii="Times New Roman" w:hAnsi="Times New Roman" w:cs="Times New Roman"/>
          <w:sz w:val="24"/>
          <w:szCs w:val="24"/>
        </w:rPr>
        <w:t xml:space="preserve">In this regard, several recommendations that can be delivered are: (a) develop joint commitment for empowering the arts and culture of the community, </w:t>
      </w:r>
      <w:r w:rsidR="006651CE">
        <w:rPr>
          <w:rFonts w:ascii="Times New Roman" w:hAnsi="Times New Roman" w:cs="Times New Roman"/>
          <w:sz w:val="24"/>
          <w:szCs w:val="24"/>
        </w:rPr>
        <w:t>(</w:t>
      </w:r>
      <w:r w:rsidRPr="006061F2">
        <w:rPr>
          <w:rFonts w:ascii="Times New Roman" w:hAnsi="Times New Roman" w:cs="Times New Roman"/>
          <w:sz w:val="24"/>
          <w:szCs w:val="24"/>
        </w:rPr>
        <w:t xml:space="preserve">b) build independent and collective learning behavior to increase knowledge and skills in cultural management, (c) create processes structured learning by developing a systematic and </w:t>
      </w:r>
      <w:r w:rsidR="006651CE">
        <w:rPr>
          <w:rFonts w:ascii="Times New Roman" w:hAnsi="Times New Roman" w:cs="Times New Roman"/>
          <w:sz w:val="24"/>
          <w:szCs w:val="24"/>
        </w:rPr>
        <w:t xml:space="preserve">implemented </w:t>
      </w:r>
      <w:r w:rsidRPr="006061F2">
        <w:rPr>
          <w:rFonts w:ascii="Times New Roman" w:hAnsi="Times New Roman" w:cs="Times New Roman"/>
          <w:sz w:val="24"/>
          <w:szCs w:val="24"/>
        </w:rPr>
        <w:t xml:space="preserve">curriculum, and (d) provide effective facilitation by both government and community </w:t>
      </w:r>
      <w:r w:rsidRPr="006061F2">
        <w:rPr>
          <w:rFonts w:ascii="Times New Roman" w:hAnsi="Times New Roman" w:cs="Times New Roman"/>
          <w:sz w:val="24"/>
          <w:szCs w:val="24"/>
        </w:rPr>
        <w:lastRenderedPageBreak/>
        <w:t>organizations in the context of developing cultural literacy skills of the actors in form of learning opportunities, funding, and other cultural services.</w:t>
      </w:r>
    </w:p>
    <w:p w14:paraId="66C7BE58" w14:textId="17DE29A9" w:rsidR="006061F2" w:rsidRPr="006061F2" w:rsidRDefault="006061F2" w:rsidP="006061F2">
      <w:pPr>
        <w:rPr>
          <w:rFonts w:ascii="Times New Roman" w:hAnsi="Times New Roman" w:cs="Times New Roman"/>
          <w:sz w:val="24"/>
          <w:szCs w:val="24"/>
        </w:rPr>
      </w:pPr>
    </w:p>
    <w:p w14:paraId="40F0FD41" w14:textId="39457427" w:rsidR="006061F2" w:rsidRPr="00C56845" w:rsidRDefault="00D74C1B" w:rsidP="006061F2">
      <w:pPr>
        <w:rPr>
          <w:rFonts w:ascii="Times New Roman" w:hAnsi="Times New Roman" w:cs="Times New Roman"/>
          <w:sz w:val="36"/>
          <w:szCs w:val="36"/>
        </w:rPr>
      </w:pPr>
      <w:r>
        <w:rPr>
          <w:rFonts w:ascii="Times New Roman" w:hAnsi="Times New Roman" w:cs="Times New Roman"/>
          <w:sz w:val="36"/>
          <w:szCs w:val="36"/>
        </w:rPr>
        <w:t>R</w:t>
      </w:r>
      <w:r w:rsidR="00C56845" w:rsidRPr="00C56845">
        <w:rPr>
          <w:rFonts w:ascii="Times New Roman" w:hAnsi="Times New Roman" w:cs="Times New Roman"/>
          <w:sz w:val="36"/>
          <w:szCs w:val="36"/>
        </w:rPr>
        <w:t>eference</w:t>
      </w:r>
    </w:p>
    <w:p w14:paraId="65260282" w14:textId="77777777" w:rsidR="006061F2" w:rsidRDefault="006061F2" w:rsidP="006061F2">
      <w:pPr>
        <w:pStyle w:val="Default"/>
        <w:spacing w:line="276" w:lineRule="auto"/>
        <w:ind w:left="567" w:hanging="567"/>
        <w:jc w:val="both"/>
        <w:rPr>
          <w:rFonts w:ascii="Times New Roman" w:hAnsi="Times New Roman" w:cs="Times New Roman"/>
          <w:bCs/>
          <w:color w:val="000000" w:themeColor="text1"/>
        </w:rPr>
      </w:pPr>
      <w:r w:rsidRPr="00650C8A">
        <w:rPr>
          <w:rFonts w:ascii="Times New Roman" w:hAnsi="Times New Roman" w:cs="Times New Roman"/>
          <w:bCs/>
          <w:color w:val="000000" w:themeColor="text1"/>
        </w:rPr>
        <w:t xml:space="preserve">Jean </w:t>
      </w:r>
      <w:proofErr w:type="spellStart"/>
      <w:r w:rsidRPr="00650C8A">
        <w:rPr>
          <w:rFonts w:ascii="Times New Roman" w:hAnsi="Times New Roman" w:cs="Times New Roman"/>
          <w:bCs/>
          <w:color w:val="000000" w:themeColor="text1"/>
        </w:rPr>
        <w:t>Barbazette</w:t>
      </w:r>
      <w:proofErr w:type="spellEnd"/>
      <w:r>
        <w:rPr>
          <w:rFonts w:ascii="Times New Roman" w:hAnsi="Times New Roman" w:cs="Times New Roman"/>
          <w:bCs/>
          <w:color w:val="000000" w:themeColor="text1"/>
        </w:rPr>
        <w:t xml:space="preserve">, Jean. (2006). </w:t>
      </w:r>
      <w:r w:rsidRPr="00650C8A">
        <w:rPr>
          <w:rFonts w:ascii="Times New Roman" w:hAnsi="Times New Roman" w:cs="Times New Roman"/>
          <w:bCs/>
          <w:i/>
          <w:iCs/>
          <w:color w:val="000000" w:themeColor="text1"/>
        </w:rPr>
        <w:t>Training needs assessment: Methods, tools, and techniques</w:t>
      </w:r>
      <w:r>
        <w:rPr>
          <w:rFonts w:ascii="Times New Roman" w:hAnsi="Times New Roman" w:cs="Times New Roman"/>
          <w:bCs/>
          <w:color w:val="000000" w:themeColor="text1"/>
        </w:rPr>
        <w:t xml:space="preserve">. </w:t>
      </w:r>
      <w:r w:rsidRPr="00650C8A">
        <w:rPr>
          <w:rFonts w:ascii="Times New Roman" w:hAnsi="Times New Roman" w:cs="Times New Roman"/>
          <w:bCs/>
          <w:color w:val="000000" w:themeColor="text1"/>
        </w:rPr>
        <w:t>San Francisco</w:t>
      </w:r>
      <w:r>
        <w:rPr>
          <w:rFonts w:ascii="Times New Roman" w:hAnsi="Times New Roman" w:cs="Times New Roman"/>
          <w:bCs/>
          <w:color w:val="000000" w:themeColor="text1"/>
        </w:rPr>
        <w:t xml:space="preserve">: </w:t>
      </w:r>
      <w:r w:rsidRPr="00650C8A">
        <w:rPr>
          <w:rFonts w:ascii="Times New Roman" w:hAnsi="Times New Roman" w:cs="Times New Roman"/>
          <w:bCs/>
          <w:color w:val="000000" w:themeColor="text1"/>
        </w:rPr>
        <w:t>Pfeiffer</w:t>
      </w:r>
      <w:r>
        <w:rPr>
          <w:rFonts w:ascii="Times New Roman" w:hAnsi="Times New Roman" w:cs="Times New Roman"/>
          <w:bCs/>
          <w:color w:val="000000" w:themeColor="text1"/>
        </w:rPr>
        <w:t>.</w:t>
      </w:r>
    </w:p>
    <w:p w14:paraId="7E3B1EF2" w14:textId="77777777" w:rsidR="006061F2" w:rsidRPr="00F04216" w:rsidRDefault="006061F2" w:rsidP="006061F2">
      <w:pPr>
        <w:pStyle w:val="Default"/>
        <w:spacing w:line="276" w:lineRule="auto"/>
        <w:ind w:left="567" w:hanging="567"/>
        <w:jc w:val="both"/>
        <w:rPr>
          <w:rFonts w:ascii="Times New Roman" w:hAnsi="Times New Roman" w:cs="Times New Roman"/>
          <w:noProof/>
          <w:color w:val="000000" w:themeColor="text1"/>
        </w:rPr>
      </w:pPr>
      <w:proofErr w:type="spellStart"/>
      <w:r w:rsidRPr="00F04216">
        <w:rPr>
          <w:rFonts w:ascii="Times New Roman" w:hAnsi="Times New Roman" w:cs="Times New Roman"/>
          <w:bCs/>
          <w:color w:val="000000" w:themeColor="text1"/>
        </w:rPr>
        <w:t>Damaianti</w:t>
      </w:r>
      <w:proofErr w:type="spellEnd"/>
      <w:r w:rsidRPr="00F04216">
        <w:rPr>
          <w:rFonts w:ascii="Times New Roman" w:hAnsi="Times New Roman" w:cs="Times New Roman"/>
          <w:noProof/>
          <w:color w:val="000000" w:themeColor="text1"/>
        </w:rPr>
        <w:t xml:space="preserve">, V., Damaianti, L. F., &amp; Mulyati, Y. (2017). Cultural Literacy Based Critical Reading Teaching Material with Active Reader Strategy for Junior High School. </w:t>
      </w:r>
      <w:r w:rsidRPr="00F04216">
        <w:rPr>
          <w:rFonts w:ascii="Times New Roman" w:hAnsi="Times New Roman" w:cs="Times New Roman"/>
          <w:i/>
          <w:iCs/>
          <w:noProof/>
          <w:color w:val="000000" w:themeColor="text1"/>
        </w:rPr>
        <w:t xml:space="preserve">International </w:t>
      </w:r>
      <w:r w:rsidRPr="00F04216">
        <w:rPr>
          <w:rFonts w:ascii="Times New Roman" w:hAnsi="Times New Roman" w:cs="Times New Roman"/>
          <w:color w:val="000000" w:themeColor="text1"/>
        </w:rPr>
        <w:t>Journal</w:t>
      </w:r>
      <w:r w:rsidRPr="00F04216">
        <w:rPr>
          <w:rFonts w:ascii="Times New Roman" w:hAnsi="Times New Roman" w:cs="Times New Roman"/>
          <w:i/>
          <w:iCs/>
          <w:noProof/>
          <w:color w:val="000000" w:themeColor="text1"/>
        </w:rPr>
        <w:t xml:space="preserve"> of Evaluation and Research in Education (IJERE)</w:t>
      </w:r>
      <w:r w:rsidRPr="00F04216">
        <w:rPr>
          <w:rFonts w:ascii="Times New Roman" w:hAnsi="Times New Roman" w:cs="Times New Roman"/>
          <w:noProof/>
          <w:color w:val="000000" w:themeColor="text1"/>
        </w:rPr>
        <w:t>, 312~317.</w:t>
      </w:r>
    </w:p>
    <w:p w14:paraId="3D1F356E" w14:textId="77777777" w:rsidR="006061F2" w:rsidRPr="00F04216" w:rsidRDefault="006061F2" w:rsidP="006061F2">
      <w:pPr>
        <w:pStyle w:val="Default"/>
        <w:spacing w:line="276" w:lineRule="auto"/>
        <w:ind w:left="567" w:hanging="567"/>
        <w:jc w:val="both"/>
        <w:rPr>
          <w:rFonts w:ascii="Times New Roman" w:hAnsi="Times New Roman" w:cs="Times New Roman"/>
          <w:noProof/>
          <w:color w:val="000000" w:themeColor="text1"/>
        </w:rPr>
      </w:pPr>
      <w:r w:rsidRPr="00F04216">
        <w:rPr>
          <w:rFonts w:ascii="Times New Roman" w:hAnsi="Times New Roman" w:cs="Times New Roman"/>
          <w:color w:val="000000" w:themeColor="text1"/>
        </w:rPr>
        <w:t xml:space="preserve">Hirsch, Joseph F. </w:t>
      </w:r>
      <w:proofErr w:type="spellStart"/>
      <w:r w:rsidRPr="00F04216">
        <w:rPr>
          <w:rFonts w:ascii="Times New Roman" w:hAnsi="Times New Roman" w:cs="Times New Roman"/>
          <w:color w:val="000000" w:themeColor="text1"/>
        </w:rPr>
        <w:t>Kett</w:t>
      </w:r>
      <w:proofErr w:type="spellEnd"/>
      <w:r w:rsidRPr="00F04216">
        <w:rPr>
          <w:rFonts w:ascii="Times New Roman" w:hAnsi="Times New Roman" w:cs="Times New Roman"/>
          <w:color w:val="000000" w:themeColor="text1"/>
        </w:rPr>
        <w:t xml:space="preserve">, James </w:t>
      </w:r>
      <w:proofErr w:type="spellStart"/>
      <w:r w:rsidRPr="00F04216">
        <w:rPr>
          <w:rFonts w:ascii="Times New Roman" w:hAnsi="Times New Roman" w:cs="Times New Roman"/>
          <w:color w:val="000000" w:themeColor="text1"/>
        </w:rPr>
        <w:t>Trefil</w:t>
      </w:r>
      <w:proofErr w:type="spellEnd"/>
      <w:r w:rsidRPr="00F04216">
        <w:rPr>
          <w:rFonts w:ascii="Times New Roman" w:hAnsi="Times New Roman" w:cs="Times New Roman"/>
          <w:color w:val="000000" w:themeColor="text1"/>
        </w:rPr>
        <w:t xml:space="preserve">. 2002. </w:t>
      </w:r>
      <w:r w:rsidRPr="00F04216">
        <w:rPr>
          <w:rFonts w:ascii="Times New Roman" w:hAnsi="Times New Roman" w:cs="Times New Roman"/>
          <w:i/>
          <w:color w:val="000000" w:themeColor="text1"/>
        </w:rPr>
        <w:t>The New Dictionary of Cultural Literacy: What Every American Needs to Know</w:t>
      </w:r>
      <w:r w:rsidRPr="00F04216">
        <w:rPr>
          <w:rFonts w:ascii="Times New Roman" w:hAnsi="Times New Roman" w:cs="Times New Roman"/>
          <w:color w:val="000000" w:themeColor="text1"/>
        </w:rPr>
        <w:t xml:space="preserve">. New York: Houghton </w:t>
      </w:r>
      <w:proofErr w:type="spellStart"/>
      <w:r w:rsidRPr="00F04216">
        <w:rPr>
          <w:rFonts w:ascii="Times New Roman" w:hAnsi="Times New Roman" w:cs="Times New Roman"/>
          <w:color w:val="000000" w:themeColor="text1"/>
        </w:rPr>
        <w:t>mifflin</w:t>
      </w:r>
      <w:proofErr w:type="spellEnd"/>
      <w:r w:rsidRPr="00F04216">
        <w:rPr>
          <w:rFonts w:ascii="Times New Roman" w:hAnsi="Times New Roman" w:cs="Times New Roman"/>
          <w:color w:val="000000" w:themeColor="text1"/>
        </w:rPr>
        <w:t xml:space="preserve"> company.</w:t>
      </w:r>
    </w:p>
    <w:p w14:paraId="71519F30" w14:textId="77777777" w:rsidR="006061F2" w:rsidRPr="00F04216" w:rsidRDefault="006061F2" w:rsidP="006061F2">
      <w:pPr>
        <w:pStyle w:val="Default"/>
        <w:spacing w:line="276" w:lineRule="auto"/>
        <w:ind w:left="567" w:hanging="567"/>
        <w:jc w:val="both"/>
        <w:rPr>
          <w:rFonts w:ascii="Times New Roman" w:eastAsia="Times New Roman" w:hAnsi="Times New Roman" w:cs="Times New Roman"/>
          <w:color w:val="000000" w:themeColor="text1"/>
        </w:rPr>
      </w:pPr>
      <w:r w:rsidRPr="00F04216">
        <w:rPr>
          <w:rFonts w:ascii="Times New Roman" w:hAnsi="Times New Roman" w:cs="Times New Roman"/>
          <w:bCs/>
          <w:color w:val="000000" w:themeColor="text1"/>
        </w:rPr>
        <w:t xml:space="preserve">Gee, </w:t>
      </w:r>
      <w:r w:rsidRPr="00F04216">
        <w:rPr>
          <w:rFonts w:ascii="Times New Roman" w:hAnsi="Times New Roman" w:cs="Times New Roman"/>
          <w:color w:val="000000" w:themeColor="text1"/>
        </w:rPr>
        <w:t>James</w:t>
      </w:r>
      <w:r w:rsidRPr="00F04216">
        <w:rPr>
          <w:rFonts w:ascii="Times New Roman" w:hAnsi="Times New Roman" w:cs="Times New Roman"/>
          <w:bCs/>
          <w:color w:val="000000" w:themeColor="text1"/>
        </w:rPr>
        <w:t xml:space="preserve"> P. (2015). </w:t>
      </w:r>
      <w:r w:rsidRPr="00F04216">
        <w:rPr>
          <w:rFonts w:ascii="Times New Roman" w:hAnsi="Times New Roman" w:cs="Times New Roman"/>
          <w:bCs/>
          <w:i/>
          <w:color w:val="000000" w:themeColor="text1"/>
        </w:rPr>
        <w:t>Literacy and education</w:t>
      </w:r>
      <w:r w:rsidRPr="00F04216">
        <w:rPr>
          <w:rFonts w:ascii="Times New Roman" w:hAnsi="Times New Roman" w:cs="Times New Roman"/>
          <w:bCs/>
          <w:color w:val="000000" w:themeColor="text1"/>
        </w:rPr>
        <w:t xml:space="preserve">. New York: </w:t>
      </w:r>
      <w:r w:rsidRPr="00F04216">
        <w:rPr>
          <w:rFonts w:ascii="Times New Roman" w:hAnsi="Times New Roman" w:cs="Times New Roman"/>
          <w:color w:val="000000" w:themeColor="text1"/>
        </w:rPr>
        <w:t>Routledge</w:t>
      </w:r>
    </w:p>
    <w:p w14:paraId="6354F9A8" w14:textId="6D6CF2BC" w:rsidR="006061F2" w:rsidRPr="00F04216" w:rsidRDefault="006061F2" w:rsidP="006061F2">
      <w:pPr>
        <w:pStyle w:val="Default"/>
        <w:spacing w:line="276" w:lineRule="auto"/>
        <w:ind w:left="567" w:hanging="567"/>
        <w:jc w:val="both"/>
        <w:rPr>
          <w:rFonts w:ascii="Times New Roman" w:hAnsi="Times New Roman" w:cs="Times New Roman"/>
          <w:color w:val="000000" w:themeColor="text1"/>
        </w:rPr>
      </w:pPr>
      <w:r w:rsidRPr="00F04216">
        <w:rPr>
          <w:rFonts w:ascii="Times New Roman" w:hAnsi="Times New Roman" w:cs="Times New Roman"/>
          <w:color w:val="000000" w:themeColor="text1"/>
        </w:rPr>
        <w:t xml:space="preserve">Ife, Jim &amp; </w:t>
      </w:r>
      <w:proofErr w:type="spellStart"/>
      <w:r w:rsidRPr="00F04216">
        <w:rPr>
          <w:rFonts w:ascii="Times New Roman" w:hAnsi="Times New Roman" w:cs="Times New Roman"/>
          <w:color w:val="000000" w:themeColor="text1"/>
        </w:rPr>
        <w:t>Tesoriero</w:t>
      </w:r>
      <w:proofErr w:type="spellEnd"/>
      <w:r w:rsidRPr="00F04216">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F04216">
        <w:rPr>
          <w:rFonts w:ascii="Times New Roman" w:hAnsi="Times New Roman" w:cs="Times New Roman"/>
          <w:color w:val="000000" w:themeColor="text1"/>
        </w:rPr>
        <w:t>Frank.</w:t>
      </w:r>
      <w:r w:rsidR="006651CE">
        <w:rPr>
          <w:rFonts w:ascii="Times New Roman" w:hAnsi="Times New Roman" w:cs="Times New Roman"/>
          <w:color w:val="000000" w:themeColor="text1"/>
        </w:rPr>
        <w:t xml:space="preserve"> </w:t>
      </w:r>
      <w:proofErr w:type="gramStart"/>
      <w:r w:rsidRPr="00F04216">
        <w:rPr>
          <w:rFonts w:ascii="Times New Roman" w:hAnsi="Times New Roman" w:cs="Times New Roman"/>
          <w:color w:val="000000" w:themeColor="text1"/>
        </w:rPr>
        <w:t>(</w:t>
      </w:r>
      <w:proofErr w:type="gramEnd"/>
      <w:r w:rsidRPr="00F04216">
        <w:rPr>
          <w:rFonts w:ascii="Times New Roman" w:hAnsi="Times New Roman" w:cs="Times New Roman"/>
          <w:color w:val="000000" w:themeColor="text1"/>
        </w:rPr>
        <w:t>2008).</w:t>
      </w:r>
      <w:r>
        <w:rPr>
          <w:rFonts w:ascii="Times New Roman" w:hAnsi="Times New Roman" w:cs="Times New Roman"/>
          <w:color w:val="000000" w:themeColor="text1"/>
        </w:rPr>
        <w:t xml:space="preserve"> </w:t>
      </w:r>
      <w:r w:rsidRPr="00F04216">
        <w:rPr>
          <w:rFonts w:ascii="Times New Roman" w:hAnsi="Times New Roman" w:cs="Times New Roman"/>
          <w:i/>
          <w:color w:val="000000" w:themeColor="text1"/>
        </w:rPr>
        <w:t xml:space="preserve">Community development: </w:t>
      </w:r>
      <w:proofErr w:type="spellStart"/>
      <w:r w:rsidRPr="00F04216">
        <w:rPr>
          <w:rFonts w:ascii="Times New Roman" w:hAnsi="Times New Roman" w:cs="Times New Roman"/>
          <w:i/>
          <w:color w:val="000000" w:themeColor="text1"/>
        </w:rPr>
        <w:t>Alternatif</w:t>
      </w:r>
      <w:proofErr w:type="spellEnd"/>
      <w:r w:rsidRPr="00F04216">
        <w:rPr>
          <w:rFonts w:ascii="Times New Roman" w:hAnsi="Times New Roman" w:cs="Times New Roman"/>
          <w:i/>
          <w:color w:val="000000" w:themeColor="text1"/>
        </w:rPr>
        <w:t xml:space="preserve"> </w:t>
      </w:r>
      <w:proofErr w:type="spellStart"/>
      <w:r w:rsidRPr="00F04216">
        <w:rPr>
          <w:rFonts w:ascii="Times New Roman" w:hAnsi="Times New Roman" w:cs="Times New Roman"/>
          <w:i/>
          <w:color w:val="000000" w:themeColor="text1"/>
        </w:rPr>
        <w:t>Pengembangan</w:t>
      </w:r>
      <w:proofErr w:type="spellEnd"/>
      <w:r w:rsidRPr="00F04216">
        <w:rPr>
          <w:rFonts w:ascii="Times New Roman" w:hAnsi="Times New Roman" w:cs="Times New Roman"/>
          <w:i/>
          <w:color w:val="000000" w:themeColor="text1"/>
        </w:rPr>
        <w:t xml:space="preserve"> Masyarakat di Era </w:t>
      </w:r>
      <w:proofErr w:type="spellStart"/>
      <w:r w:rsidRPr="00F04216">
        <w:rPr>
          <w:rFonts w:ascii="Times New Roman" w:hAnsi="Times New Roman" w:cs="Times New Roman"/>
          <w:i/>
          <w:color w:val="000000" w:themeColor="text1"/>
        </w:rPr>
        <w:t>Globalisasi</w:t>
      </w:r>
      <w:proofErr w:type="spellEnd"/>
      <w:r w:rsidRPr="00F04216">
        <w:rPr>
          <w:rFonts w:ascii="Times New Roman" w:hAnsi="Times New Roman" w:cs="Times New Roman"/>
          <w:color w:val="000000" w:themeColor="text1"/>
        </w:rPr>
        <w:t xml:space="preserve">. </w:t>
      </w:r>
      <w:proofErr w:type="spellStart"/>
      <w:r w:rsidRPr="00F04216">
        <w:rPr>
          <w:rFonts w:ascii="Times New Roman" w:hAnsi="Times New Roman" w:cs="Times New Roman"/>
          <w:color w:val="000000" w:themeColor="text1"/>
        </w:rPr>
        <w:t>Penerjemah</w:t>
      </w:r>
      <w:proofErr w:type="spellEnd"/>
      <w:r w:rsidRPr="00F04216">
        <w:rPr>
          <w:rFonts w:ascii="Times New Roman" w:hAnsi="Times New Roman" w:cs="Times New Roman"/>
          <w:color w:val="000000" w:themeColor="text1"/>
        </w:rPr>
        <w:t xml:space="preserve"> </w:t>
      </w:r>
      <w:proofErr w:type="spellStart"/>
      <w:r w:rsidRPr="00F04216">
        <w:rPr>
          <w:rFonts w:ascii="Times New Roman" w:hAnsi="Times New Roman" w:cs="Times New Roman"/>
          <w:color w:val="000000" w:themeColor="text1"/>
        </w:rPr>
        <w:t>Manulang</w:t>
      </w:r>
      <w:proofErr w:type="spellEnd"/>
      <w:r w:rsidRPr="00F04216">
        <w:rPr>
          <w:rFonts w:ascii="Times New Roman" w:hAnsi="Times New Roman" w:cs="Times New Roman"/>
          <w:color w:val="000000" w:themeColor="text1"/>
        </w:rPr>
        <w:t xml:space="preserve">, </w:t>
      </w:r>
      <w:proofErr w:type="spellStart"/>
      <w:r w:rsidRPr="00F04216">
        <w:rPr>
          <w:rFonts w:ascii="Times New Roman" w:hAnsi="Times New Roman" w:cs="Times New Roman"/>
          <w:color w:val="000000" w:themeColor="text1"/>
        </w:rPr>
        <w:t>dkk</w:t>
      </w:r>
      <w:proofErr w:type="spellEnd"/>
      <w:r w:rsidRPr="00F04216">
        <w:rPr>
          <w:rFonts w:ascii="Times New Roman" w:hAnsi="Times New Roman" w:cs="Times New Roman"/>
          <w:color w:val="000000" w:themeColor="text1"/>
        </w:rPr>
        <w:t xml:space="preserve">. Yogyakarta: </w:t>
      </w:r>
      <w:proofErr w:type="spellStart"/>
      <w:r w:rsidRPr="00F04216">
        <w:rPr>
          <w:rFonts w:ascii="Times New Roman" w:hAnsi="Times New Roman" w:cs="Times New Roman"/>
          <w:color w:val="000000" w:themeColor="text1"/>
        </w:rPr>
        <w:t>Pustaka</w:t>
      </w:r>
      <w:proofErr w:type="spellEnd"/>
      <w:r w:rsidRPr="00F04216">
        <w:rPr>
          <w:rFonts w:ascii="Times New Roman" w:hAnsi="Times New Roman" w:cs="Times New Roman"/>
          <w:color w:val="000000" w:themeColor="text1"/>
        </w:rPr>
        <w:t xml:space="preserve"> </w:t>
      </w:r>
      <w:proofErr w:type="spellStart"/>
      <w:r w:rsidRPr="00F04216">
        <w:rPr>
          <w:rFonts w:ascii="Times New Roman" w:hAnsi="Times New Roman" w:cs="Times New Roman"/>
          <w:color w:val="000000" w:themeColor="text1"/>
        </w:rPr>
        <w:t>Pelajar</w:t>
      </w:r>
      <w:proofErr w:type="spellEnd"/>
    </w:p>
    <w:p w14:paraId="4DFAA0BC" w14:textId="77777777" w:rsidR="006061F2" w:rsidRPr="00F04216" w:rsidRDefault="006061F2" w:rsidP="006061F2">
      <w:pPr>
        <w:pStyle w:val="Default"/>
        <w:spacing w:line="276" w:lineRule="auto"/>
        <w:ind w:left="567" w:hanging="567"/>
        <w:jc w:val="both"/>
        <w:rPr>
          <w:rFonts w:ascii="Times New Roman" w:hAnsi="Times New Roman" w:cs="Times New Roman"/>
          <w:color w:val="000000" w:themeColor="text1"/>
        </w:rPr>
      </w:pPr>
      <w:proofErr w:type="spellStart"/>
      <w:r w:rsidRPr="00F04216">
        <w:rPr>
          <w:rFonts w:ascii="Times New Roman" w:hAnsi="Times New Roman" w:cs="Times New Roman"/>
          <w:color w:val="000000" w:themeColor="text1"/>
        </w:rPr>
        <w:t>Illeris</w:t>
      </w:r>
      <w:proofErr w:type="spellEnd"/>
      <w:r w:rsidRPr="00F04216">
        <w:rPr>
          <w:rFonts w:ascii="Times New Roman" w:hAnsi="Times New Roman" w:cs="Times New Roman"/>
          <w:color w:val="000000" w:themeColor="text1"/>
        </w:rPr>
        <w:t xml:space="preserve">, </w:t>
      </w:r>
      <w:proofErr w:type="spellStart"/>
      <w:r w:rsidRPr="00F04216">
        <w:rPr>
          <w:rFonts w:ascii="Times New Roman" w:hAnsi="Times New Roman" w:cs="Times New Roman"/>
          <w:color w:val="000000" w:themeColor="text1"/>
        </w:rPr>
        <w:t>Knud</w:t>
      </w:r>
      <w:proofErr w:type="spellEnd"/>
      <w:r w:rsidRPr="00F04216">
        <w:rPr>
          <w:rFonts w:ascii="Times New Roman" w:hAnsi="Times New Roman" w:cs="Times New Roman"/>
          <w:color w:val="000000" w:themeColor="text1"/>
        </w:rPr>
        <w:t xml:space="preserve">. (2004). </w:t>
      </w:r>
      <w:r w:rsidRPr="00F04216">
        <w:rPr>
          <w:rFonts w:ascii="Times New Roman" w:hAnsi="Times New Roman" w:cs="Times New Roman"/>
          <w:i/>
          <w:color w:val="000000" w:themeColor="text1"/>
        </w:rPr>
        <w:t>Three dimensions of learning</w:t>
      </w:r>
      <w:r w:rsidRPr="00F04216">
        <w:rPr>
          <w:rFonts w:ascii="Times New Roman" w:hAnsi="Times New Roman" w:cs="Times New Roman"/>
          <w:color w:val="000000" w:themeColor="text1"/>
        </w:rPr>
        <w:t xml:space="preserve">. Florida: Krieger Publishing </w:t>
      </w:r>
      <w:r w:rsidRPr="00F04216">
        <w:rPr>
          <w:rFonts w:ascii="Times New Roman" w:hAnsi="Times New Roman" w:cs="Times New Roman"/>
          <w:iCs/>
          <w:color w:val="000000" w:themeColor="text1"/>
        </w:rPr>
        <w:t>Company</w:t>
      </w:r>
      <w:r w:rsidRPr="00F04216">
        <w:rPr>
          <w:rFonts w:ascii="Times New Roman" w:hAnsi="Times New Roman" w:cs="Times New Roman"/>
          <w:color w:val="000000" w:themeColor="text1"/>
        </w:rPr>
        <w:t>.</w:t>
      </w:r>
    </w:p>
    <w:p w14:paraId="22F52C0F" w14:textId="77777777" w:rsidR="006061F2" w:rsidRPr="00F04216" w:rsidRDefault="006061F2" w:rsidP="006061F2">
      <w:pPr>
        <w:pStyle w:val="Default"/>
        <w:spacing w:line="276" w:lineRule="auto"/>
        <w:ind w:left="567" w:hanging="567"/>
        <w:jc w:val="both"/>
        <w:rPr>
          <w:rFonts w:ascii="Times New Roman" w:hAnsi="Times New Roman" w:cs="Times New Roman"/>
          <w:color w:val="000000" w:themeColor="text1"/>
        </w:rPr>
      </w:pPr>
      <w:r w:rsidRPr="00F04216">
        <w:rPr>
          <w:rFonts w:ascii="Times New Roman" w:hAnsi="Times New Roman" w:cs="Times New Roman"/>
          <w:color w:val="000000" w:themeColor="text1"/>
        </w:rPr>
        <w:t xml:space="preserve">Keefe, Elizabet B. &amp; Copeland, Susan T. (2011). What Is Literacy? The Power of a Definition. </w:t>
      </w:r>
      <w:r w:rsidRPr="00F04216">
        <w:rPr>
          <w:rFonts w:ascii="Times New Roman" w:hAnsi="Times New Roman" w:cs="Times New Roman"/>
          <w:i/>
          <w:color w:val="000000" w:themeColor="text1"/>
        </w:rPr>
        <w:t>Research &amp; Practice for Persons with Severe Disabilities</w:t>
      </w:r>
      <w:r w:rsidRPr="00F04216">
        <w:rPr>
          <w:rFonts w:ascii="Times New Roman" w:hAnsi="Times New Roman" w:cs="Times New Roman"/>
          <w:color w:val="000000" w:themeColor="text1"/>
        </w:rPr>
        <w:t>, 2011, Vol. 36, No. 3Y4, 92–99</w:t>
      </w:r>
    </w:p>
    <w:p w14:paraId="32A7F42C" w14:textId="77777777" w:rsidR="006061F2" w:rsidRDefault="006061F2" w:rsidP="006061F2">
      <w:pPr>
        <w:pStyle w:val="Default"/>
        <w:spacing w:line="276" w:lineRule="auto"/>
        <w:ind w:left="567" w:hanging="567"/>
        <w:jc w:val="both"/>
        <w:rPr>
          <w:rFonts w:ascii="Times New Roman" w:hAnsi="Times New Roman" w:cs="Times New Roman"/>
          <w:color w:val="000000" w:themeColor="text1"/>
        </w:rPr>
      </w:pPr>
      <w:r w:rsidRPr="00F04216">
        <w:rPr>
          <w:rFonts w:ascii="Times New Roman" w:hAnsi="Times New Roman" w:cs="Times New Roman"/>
          <w:color w:val="000000" w:themeColor="text1"/>
        </w:rPr>
        <w:t xml:space="preserve">Lind, </w:t>
      </w:r>
      <w:proofErr w:type="spellStart"/>
      <w:r w:rsidRPr="00F04216">
        <w:rPr>
          <w:rFonts w:ascii="Times New Roman" w:hAnsi="Times New Roman" w:cs="Times New Roman"/>
          <w:color w:val="000000" w:themeColor="text1"/>
        </w:rPr>
        <w:t>Agneta</w:t>
      </w:r>
      <w:proofErr w:type="spellEnd"/>
      <w:r w:rsidRPr="00F04216">
        <w:rPr>
          <w:rFonts w:ascii="Times New Roman" w:hAnsi="Times New Roman" w:cs="Times New Roman"/>
          <w:color w:val="000000" w:themeColor="text1"/>
        </w:rPr>
        <w:t xml:space="preserve">. (2008). </w:t>
      </w:r>
      <w:r w:rsidRPr="00F04216">
        <w:rPr>
          <w:rFonts w:ascii="Times New Roman" w:hAnsi="Times New Roman" w:cs="Times New Roman"/>
          <w:i/>
          <w:color w:val="000000" w:themeColor="text1"/>
        </w:rPr>
        <w:t>Literacy for all: Making a difference</w:t>
      </w:r>
      <w:r w:rsidRPr="00F04216">
        <w:rPr>
          <w:rFonts w:ascii="Times New Roman" w:hAnsi="Times New Roman" w:cs="Times New Roman"/>
          <w:color w:val="000000" w:themeColor="text1"/>
        </w:rPr>
        <w:t xml:space="preserve">. Paris: </w:t>
      </w:r>
      <w:proofErr w:type="gramStart"/>
      <w:r w:rsidRPr="00F04216">
        <w:rPr>
          <w:rFonts w:ascii="Times New Roman" w:hAnsi="Times New Roman" w:cs="Times New Roman"/>
          <w:color w:val="000000" w:themeColor="text1"/>
        </w:rPr>
        <w:t>the</w:t>
      </w:r>
      <w:proofErr w:type="gramEnd"/>
      <w:r w:rsidRPr="00F04216">
        <w:rPr>
          <w:rFonts w:ascii="Times New Roman" w:hAnsi="Times New Roman" w:cs="Times New Roman"/>
          <w:color w:val="000000" w:themeColor="text1"/>
        </w:rPr>
        <w:t xml:space="preserve"> United Nations Educational, Scientific and Cultural Organization</w:t>
      </w:r>
    </w:p>
    <w:p w14:paraId="704F02B7" w14:textId="77777777" w:rsidR="006061F2" w:rsidRDefault="006061F2" w:rsidP="006061F2">
      <w:pPr>
        <w:pStyle w:val="Default"/>
        <w:spacing w:line="276" w:lineRule="auto"/>
        <w:ind w:left="567" w:hanging="567"/>
        <w:jc w:val="both"/>
        <w:rPr>
          <w:rFonts w:ascii="Times New Roman" w:hAnsi="Times New Roman" w:cs="Times New Roman"/>
          <w:bCs/>
          <w:color w:val="000000" w:themeColor="text1"/>
        </w:rPr>
      </w:pPr>
      <w:r w:rsidRPr="00324562">
        <w:rPr>
          <w:rFonts w:ascii="Times New Roman" w:hAnsi="Times New Roman" w:cs="Times New Roman"/>
          <w:bCs/>
          <w:color w:val="000000" w:themeColor="text1"/>
        </w:rPr>
        <w:t xml:space="preserve">McMillan, J., &amp; Schumacher, S. (2013). </w:t>
      </w:r>
      <w:r w:rsidRPr="00324562">
        <w:rPr>
          <w:rFonts w:ascii="Times New Roman" w:hAnsi="Times New Roman" w:cs="Times New Roman"/>
          <w:bCs/>
          <w:i/>
          <w:iCs/>
          <w:color w:val="000000" w:themeColor="text1"/>
        </w:rPr>
        <w:t>Research in education: Evidence-based Inquiry</w:t>
      </w:r>
      <w:r w:rsidRPr="00324562">
        <w:rPr>
          <w:rFonts w:ascii="Times New Roman" w:hAnsi="Times New Roman" w:cs="Times New Roman"/>
          <w:bCs/>
          <w:color w:val="000000" w:themeColor="text1"/>
        </w:rPr>
        <w:t>. London: Pearson Education Limited.</w:t>
      </w:r>
    </w:p>
    <w:p w14:paraId="2228124E" w14:textId="77777777" w:rsidR="006061F2" w:rsidRDefault="006061F2" w:rsidP="006061F2">
      <w:pPr>
        <w:pStyle w:val="Default"/>
        <w:spacing w:line="276" w:lineRule="auto"/>
        <w:ind w:left="567" w:hanging="567"/>
        <w:jc w:val="both"/>
        <w:rPr>
          <w:rFonts w:ascii="Times New Roman" w:hAnsi="Times New Roman" w:cs="Times New Roman"/>
          <w:shd w:val="clear" w:color="auto" w:fill="FFFFFF"/>
        </w:rPr>
      </w:pPr>
      <w:r w:rsidRPr="00C10E0C">
        <w:rPr>
          <w:rFonts w:ascii="Times New Roman" w:hAnsi="Times New Roman" w:cs="Times New Roman"/>
          <w:bCs/>
          <w:color w:val="000000" w:themeColor="text1"/>
        </w:rPr>
        <w:t>McGoldrick</w:t>
      </w:r>
      <w:r>
        <w:rPr>
          <w:rFonts w:ascii="Times New Roman" w:hAnsi="Times New Roman" w:cs="Times New Roman"/>
        </w:rPr>
        <w:t xml:space="preserve">, Beth &amp; Tobey, Deborah. (2016). </w:t>
      </w:r>
      <w:r w:rsidRPr="001535BE">
        <w:rPr>
          <w:rFonts w:ascii="Times New Roman" w:hAnsi="Times New Roman" w:cs="Times New Roman"/>
          <w:i/>
          <w:iCs/>
        </w:rPr>
        <w:t>Needs Assessment Basics</w:t>
      </w:r>
      <w:r>
        <w:rPr>
          <w:rFonts w:ascii="Times New Roman" w:hAnsi="Times New Roman" w:cs="Times New Roman"/>
        </w:rPr>
        <w:t xml:space="preserve">. </w:t>
      </w:r>
      <w:r w:rsidRPr="001535BE">
        <w:rPr>
          <w:rFonts w:ascii="Times New Roman" w:hAnsi="Times New Roman" w:cs="Times New Roman"/>
        </w:rPr>
        <w:t xml:space="preserve">Alexandria: </w:t>
      </w:r>
      <w:proofErr w:type="gramStart"/>
      <w:r w:rsidRPr="001535BE">
        <w:rPr>
          <w:rFonts w:ascii="Times New Roman" w:hAnsi="Times New Roman" w:cs="Times New Roman"/>
          <w:shd w:val="clear" w:color="auto" w:fill="FFFFFF"/>
        </w:rPr>
        <w:t>the</w:t>
      </w:r>
      <w:proofErr w:type="gramEnd"/>
      <w:r w:rsidRPr="001535BE">
        <w:rPr>
          <w:rFonts w:ascii="Times New Roman" w:hAnsi="Times New Roman" w:cs="Times New Roman"/>
          <w:shd w:val="clear" w:color="auto" w:fill="FFFFFF"/>
        </w:rPr>
        <w:t xml:space="preserve"> Association for Talent Development (ATD)</w:t>
      </w:r>
      <w:r>
        <w:rPr>
          <w:rFonts w:ascii="Times New Roman" w:hAnsi="Times New Roman" w:cs="Times New Roman"/>
          <w:shd w:val="clear" w:color="auto" w:fill="FFFFFF"/>
        </w:rPr>
        <w:t>.</w:t>
      </w:r>
    </w:p>
    <w:p w14:paraId="7652FC7F" w14:textId="77777777" w:rsidR="006061F2" w:rsidRPr="008E0F06" w:rsidRDefault="006061F2" w:rsidP="006061F2">
      <w:pPr>
        <w:pStyle w:val="Default"/>
        <w:spacing w:line="276" w:lineRule="auto"/>
        <w:ind w:left="567" w:hanging="567"/>
        <w:jc w:val="both"/>
        <w:rPr>
          <w:rFonts w:ascii="Times New Roman" w:hAnsi="Times New Roman" w:cs="Times New Roman"/>
          <w:color w:val="000000" w:themeColor="text1"/>
        </w:rPr>
      </w:pPr>
      <w:r w:rsidRPr="008E0F06">
        <w:rPr>
          <w:rFonts w:ascii="Times New Roman" w:eastAsia="TimesNewRomanPSMT" w:hAnsi="Times New Roman" w:cs="Times New Roman"/>
        </w:rPr>
        <w:t>Miles, Matthew B.</w:t>
      </w:r>
      <w:r>
        <w:rPr>
          <w:rFonts w:ascii="Times New Roman" w:eastAsia="TimesNewRomanPSMT" w:hAnsi="Times New Roman" w:cs="Times New Roman"/>
        </w:rPr>
        <w:t xml:space="preserve"> &amp; </w:t>
      </w:r>
      <w:r w:rsidRPr="008E0F06">
        <w:rPr>
          <w:rFonts w:ascii="Times New Roman" w:eastAsia="TimesNewRomanPSMT" w:hAnsi="Times New Roman" w:cs="Times New Roman"/>
        </w:rPr>
        <w:t xml:space="preserve">Huberman, A. Michael. (2014). </w:t>
      </w:r>
      <w:r w:rsidRPr="008E0F06">
        <w:rPr>
          <w:rFonts w:ascii="Times New Roman" w:eastAsia="TimesNewRomanPSMT" w:hAnsi="Times New Roman" w:cs="Times New Roman"/>
          <w:i/>
        </w:rPr>
        <w:t xml:space="preserve">Qualitative Data Analysis: A methods </w:t>
      </w:r>
      <w:proofErr w:type="spellStart"/>
      <w:r w:rsidRPr="008E0F06">
        <w:rPr>
          <w:rFonts w:ascii="Times New Roman" w:eastAsia="TimesNewRomanPSMT" w:hAnsi="Times New Roman" w:cs="Times New Roman"/>
          <w:i/>
        </w:rPr>
        <w:t>booksource</w:t>
      </w:r>
      <w:proofErr w:type="spellEnd"/>
      <w:r w:rsidRPr="008E0F06">
        <w:rPr>
          <w:rFonts w:ascii="Times New Roman" w:eastAsia="TimesNewRomanPSMT" w:hAnsi="Times New Roman" w:cs="Times New Roman"/>
          <w:i/>
        </w:rPr>
        <w:t xml:space="preserve">. </w:t>
      </w:r>
      <w:r w:rsidRPr="008E0F06">
        <w:rPr>
          <w:rFonts w:ascii="Times New Roman" w:eastAsia="TimesNewRomanPSMT" w:hAnsi="Times New Roman" w:cs="Times New Roman"/>
        </w:rPr>
        <w:t>California: SAGE Publications, Inc.</w:t>
      </w:r>
    </w:p>
    <w:p w14:paraId="68AD7CE2" w14:textId="77777777" w:rsidR="006061F2" w:rsidRPr="00F04216" w:rsidRDefault="006061F2" w:rsidP="006061F2">
      <w:pPr>
        <w:pStyle w:val="Bibliography"/>
        <w:spacing w:after="0"/>
        <w:ind w:left="720" w:hanging="720"/>
        <w:rPr>
          <w:rStyle w:val="articlecitationyear"/>
          <w:rFonts w:ascii="Times New Roman" w:hAnsi="Times New Roman" w:cs="Times New Roman"/>
          <w:b/>
          <w:color w:val="000000" w:themeColor="text1"/>
          <w:sz w:val="24"/>
          <w:szCs w:val="24"/>
        </w:rPr>
      </w:pPr>
      <w:r w:rsidRPr="000A5114">
        <w:rPr>
          <w:rFonts w:ascii="Times New Roman" w:hAnsi="Times New Roman" w:cs="Times New Roman"/>
          <w:iCs/>
          <w:color w:val="000000" w:themeColor="text1"/>
          <w:sz w:val="24"/>
          <w:szCs w:val="24"/>
        </w:rPr>
        <w:t xml:space="preserve">Reedy, Jeremiah. </w:t>
      </w:r>
      <w:r>
        <w:rPr>
          <w:rFonts w:ascii="Times New Roman" w:hAnsi="Times New Roman" w:cs="Times New Roman"/>
          <w:iCs/>
          <w:color w:val="000000" w:themeColor="text1"/>
          <w:sz w:val="24"/>
          <w:szCs w:val="24"/>
          <w:lang w:val="en-US"/>
        </w:rPr>
        <w:t>(</w:t>
      </w:r>
      <w:r w:rsidRPr="000A5114">
        <w:rPr>
          <w:rFonts w:ascii="Times New Roman" w:hAnsi="Times New Roman" w:cs="Times New Roman"/>
          <w:iCs/>
          <w:color w:val="000000" w:themeColor="text1"/>
          <w:sz w:val="24"/>
          <w:szCs w:val="24"/>
        </w:rPr>
        <w:t>2007</w:t>
      </w:r>
      <w:r>
        <w:rPr>
          <w:rFonts w:ascii="Times New Roman" w:hAnsi="Times New Roman" w:cs="Times New Roman"/>
          <w:iCs/>
          <w:color w:val="000000" w:themeColor="text1"/>
          <w:sz w:val="24"/>
          <w:szCs w:val="24"/>
          <w:lang w:val="en-US"/>
        </w:rPr>
        <w:t>)</w:t>
      </w:r>
      <w:r w:rsidRPr="000A5114">
        <w:rPr>
          <w:rFonts w:ascii="Times New Roman" w:hAnsi="Times New Roman" w:cs="Times New Roman"/>
          <w:iCs/>
          <w:color w:val="000000" w:themeColor="text1"/>
          <w:sz w:val="24"/>
          <w:szCs w:val="24"/>
        </w:rPr>
        <w:t>.</w:t>
      </w:r>
      <w:r w:rsidRPr="000A5114">
        <w:rPr>
          <w:rFonts w:ascii="Times New Roman" w:hAnsi="Times New Roman" w:cs="Times New Roman"/>
          <w:color w:val="000000" w:themeColor="text1"/>
          <w:sz w:val="24"/>
          <w:szCs w:val="24"/>
        </w:rPr>
        <w:t xml:space="preserve"> C</w:t>
      </w:r>
      <w:r w:rsidRPr="00F04216">
        <w:rPr>
          <w:rFonts w:ascii="Times New Roman" w:hAnsi="Times New Roman" w:cs="Times New Roman"/>
          <w:color w:val="000000" w:themeColor="text1"/>
          <w:sz w:val="24"/>
          <w:szCs w:val="24"/>
        </w:rPr>
        <w:t xml:space="preserve">ultural Literacy for College Students . Academic Questions.  </w:t>
      </w:r>
      <w:r w:rsidRPr="00F04216">
        <w:rPr>
          <w:rStyle w:val="articlecitationyear"/>
          <w:rFonts w:ascii="Times New Roman" w:hAnsi="Times New Roman" w:cs="Times New Roman"/>
          <w:color w:val="000000" w:themeColor="text1"/>
          <w:sz w:val="24"/>
          <w:szCs w:val="24"/>
        </w:rPr>
        <w:t xml:space="preserve">March 2007, </w:t>
      </w:r>
      <w:r w:rsidRPr="00F04216">
        <w:rPr>
          <w:rStyle w:val="articlecitationvolume"/>
          <w:rFonts w:ascii="Times New Roman" w:hAnsi="Times New Roman" w:cs="Times New Roman"/>
          <w:color w:val="000000" w:themeColor="text1"/>
          <w:sz w:val="24"/>
          <w:szCs w:val="24"/>
        </w:rPr>
        <w:t xml:space="preserve">Volume 20, </w:t>
      </w:r>
      <w:r w:rsidRPr="002F2149">
        <w:fldChar w:fldCharType="begin"/>
      </w:r>
      <w:r w:rsidRPr="002F2149">
        <w:instrText xml:space="preserve"> HYPERLINK "https://link.springer.com/journal/12129/20/1/page/1" </w:instrText>
      </w:r>
      <w:r w:rsidRPr="002F2149">
        <w:fldChar w:fldCharType="separate"/>
      </w:r>
      <w:r w:rsidRPr="002F2149">
        <w:rPr>
          <w:rStyle w:val="Hyperlink"/>
          <w:rFonts w:ascii="Times New Roman" w:hAnsi="Times New Roman" w:cs="Times New Roman"/>
          <w:color w:val="000000" w:themeColor="text1"/>
          <w:sz w:val="24"/>
          <w:szCs w:val="24"/>
        </w:rPr>
        <w:t>Issue 1</w:t>
      </w:r>
      <w:r w:rsidRPr="002F2149">
        <w:rPr>
          <w:rStyle w:val="Hyperlink"/>
          <w:rFonts w:ascii="Times New Roman" w:hAnsi="Times New Roman" w:cs="Times New Roman"/>
          <w:color w:val="000000" w:themeColor="text1"/>
          <w:sz w:val="24"/>
          <w:szCs w:val="24"/>
        </w:rPr>
        <w:fldChar w:fldCharType="end"/>
      </w:r>
      <w:r w:rsidRPr="002F2149">
        <w:rPr>
          <w:rFonts w:ascii="Times New Roman" w:hAnsi="Times New Roman" w:cs="Times New Roman"/>
          <w:color w:val="000000" w:themeColor="text1"/>
          <w:sz w:val="24"/>
          <w:szCs w:val="24"/>
        </w:rPr>
        <w:t>,</w:t>
      </w:r>
      <w:r w:rsidRPr="00F04216">
        <w:rPr>
          <w:rFonts w:ascii="Times New Roman" w:hAnsi="Times New Roman" w:cs="Times New Roman"/>
          <w:color w:val="000000" w:themeColor="text1"/>
          <w:sz w:val="24"/>
          <w:szCs w:val="24"/>
        </w:rPr>
        <w:t xml:space="preserve"> </w:t>
      </w:r>
      <w:r w:rsidRPr="00F04216">
        <w:rPr>
          <w:rStyle w:val="articlecitationpages"/>
          <w:rFonts w:ascii="Times New Roman" w:hAnsi="Times New Roman" w:cs="Times New Roman"/>
          <w:color w:val="000000" w:themeColor="text1"/>
          <w:sz w:val="24"/>
          <w:szCs w:val="24"/>
        </w:rPr>
        <w:t>pp 32–37</w:t>
      </w:r>
    </w:p>
    <w:p w14:paraId="629CE7E8" w14:textId="77777777" w:rsidR="006061F2" w:rsidRDefault="006061F2" w:rsidP="006061F2">
      <w:pPr>
        <w:pStyle w:val="Default"/>
        <w:spacing w:line="276" w:lineRule="auto"/>
        <w:ind w:left="567" w:hanging="567"/>
        <w:jc w:val="both"/>
        <w:rPr>
          <w:rFonts w:ascii="Times New Roman" w:eastAsia="Times New Roman" w:hAnsi="Times New Roman" w:cs="Times New Roman"/>
          <w:color w:val="000000" w:themeColor="text1"/>
        </w:rPr>
      </w:pPr>
      <w:proofErr w:type="spellStart"/>
      <w:r w:rsidRPr="00F04216">
        <w:rPr>
          <w:rFonts w:ascii="Times New Roman" w:hAnsi="Times New Roman" w:cs="Times New Roman"/>
          <w:color w:val="000000" w:themeColor="text1"/>
        </w:rPr>
        <w:t>Rokhmawan</w:t>
      </w:r>
      <w:proofErr w:type="spellEnd"/>
      <w:r w:rsidRPr="00F04216">
        <w:rPr>
          <w:rFonts w:ascii="Times New Roman" w:hAnsi="Times New Roman" w:cs="Times New Roman"/>
          <w:color w:val="000000" w:themeColor="text1"/>
        </w:rPr>
        <w:t xml:space="preserve">, Tristan &amp; M. </w:t>
      </w:r>
      <w:proofErr w:type="spellStart"/>
      <w:r w:rsidRPr="00F04216">
        <w:rPr>
          <w:rFonts w:ascii="Times New Roman" w:hAnsi="Times New Roman" w:cs="Times New Roman"/>
          <w:color w:val="000000" w:themeColor="text1"/>
        </w:rPr>
        <w:t>Bayu</w:t>
      </w:r>
      <w:proofErr w:type="spellEnd"/>
      <w:r w:rsidRPr="00F04216">
        <w:rPr>
          <w:rFonts w:ascii="Times New Roman" w:hAnsi="Times New Roman" w:cs="Times New Roman"/>
          <w:color w:val="000000" w:themeColor="text1"/>
        </w:rPr>
        <w:t xml:space="preserve"> </w:t>
      </w:r>
      <w:proofErr w:type="spellStart"/>
      <w:r w:rsidRPr="00F04216">
        <w:rPr>
          <w:rFonts w:ascii="Times New Roman" w:hAnsi="Times New Roman" w:cs="Times New Roman"/>
          <w:color w:val="000000" w:themeColor="text1"/>
        </w:rPr>
        <w:t>Firmansyah</w:t>
      </w:r>
      <w:proofErr w:type="spellEnd"/>
      <w:r w:rsidRPr="00F04216">
        <w:rPr>
          <w:rFonts w:ascii="Times New Roman" w:hAnsi="Times New Roman" w:cs="Times New Roman"/>
          <w:color w:val="000000" w:themeColor="text1"/>
        </w:rPr>
        <w:t xml:space="preserve">, M. </w:t>
      </w:r>
      <w:proofErr w:type="spellStart"/>
      <w:r w:rsidRPr="00F04216">
        <w:rPr>
          <w:rFonts w:ascii="Times New Roman" w:hAnsi="Times New Roman" w:cs="Times New Roman"/>
          <w:color w:val="000000" w:themeColor="text1"/>
        </w:rPr>
        <w:t>Bayu</w:t>
      </w:r>
      <w:proofErr w:type="spellEnd"/>
      <w:r w:rsidRPr="00F04216">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F04216">
        <w:rPr>
          <w:rFonts w:ascii="Times New Roman" w:hAnsi="Times New Roman" w:cs="Times New Roman"/>
          <w:color w:val="000000" w:themeColor="text1"/>
        </w:rPr>
        <w:t xml:space="preserve">2017).  </w:t>
      </w:r>
      <w:r w:rsidRPr="00F04216">
        <w:rPr>
          <w:rFonts w:ascii="Times New Roman" w:hAnsi="Times New Roman" w:cs="Times New Roman"/>
          <w:bCs/>
          <w:color w:val="000000" w:themeColor="text1"/>
        </w:rPr>
        <w:t xml:space="preserve">Cultural Literacy Development Based </w:t>
      </w:r>
      <w:r>
        <w:rPr>
          <w:rFonts w:ascii="Times New Roman" w:hAnsi="Times New Roman" w:cs="Times New Roman"/>
          <w:bCs/>
          <w:color w:val="000000" w:themeColor="text1"/>
        </w:rPr>
        <w:t>o</w:t>
      </w:r>
      <w:r w:rsidRPr="00F04216">
        <w:rPr>
          <w:rFonts w:ascii="Times New Roman" w:hAnsi="Times New Roman" w:cs="Times New Roman"/>
          <w:bCs/>
          <w:color w:val="000000" w:themeColor="text1"/>
        </w:rPr>
        <w:t xml:space="preserve">n Local Oral-Stories </w:t>
      </w:r>
      <w:proofErr w:type="gramStart"/>
      <w:r w:rsidRPr="00F04216">
        <w:rPr>
          <w:rFonts w:ascii="Times New Roman" w:hAnsi="Times New Roman" w:cs="Times New Roman"/>
          <w:bCs/>
          <w:color w:val="000000" w:themeColor="text1"/>
        </w:rPr>
        <w:t>As</w:t>
      </w:r>
      <w:proofErr w:type="gramEnd"/>
      <w:r w:rsidRPr="00F04216">
        <w:rPr>
          <w:rFonts w:ascii="Times New Roman" w:hAnsi="Times New Roman" w:cs="Times New Roman"/>
          <w:bCs/>
          <w:color w:val="000000" w:themeColor="text1"/>
        </w:rPr>
        <w:t xml:space="preserve"> The Cultural Identity Of </w:t>
      </w:r>
      <w:proofErr w:type="spellStart"/>
      <w:r w:rsidRPr="00F04216">
        <w:rPr>
          <w:rFonts w:ascii="Times New Roman" w:hAnsi="Times New Roman" w:cs="Times New Roman"/>
          <w:bCs/>
          <w:color w:val="000000" w:themeColor="text1"/>
        </w:rPr>
        <w:t>Kebonsari</w:t>
      </w:r>
      <w:proofErr w:type="spellEnd"/>
      <w:r w:rsidRPr="00F04216">
        <w:rPr>
          <w:rFonts w:ascii="Times New Roman" w:hAnsi="Times New Roman" w:cs="Times New Roman"/>
          <w:bCs/>
          <w:color w:val="000000" w:themeColor="text1"/>
        </w:rPr>
        <w:t xml:space="preserve"> Elementary School. </w:t>
      </w:r>
      <w:r w:rsidRPr="00F04216">
        <w:rPr>
          <w:rFonts w:ascii="Times New Roman" w:eastAsia="Times New Roman" w:hAnsi="Times New Roman" w:cs="Times New Roman"/>
          <w:i/>
          <w:color w:val="000000" w:themeColor="text1"/>
        </w:rPr>
        <w:t>Journal of Intensive Studies on Language, Literature, Art, and Culture</w:t>
      </w:r>
      <w:r w:rsidRPr="00F04216">
        <w:rPr>
          <w:rFonts w:ascii="Times New Roman" w:eastAsia="Times New Roman" w:hAnsi="Times New Roman" w:cs="Times New Roman"/>
          <w:color w:val="000000" w:themeColor="text1"/>
        </w:rPr>
        <w:t>, Vol. 1 No. 1 September 2017</w:t>
      </w:r>
    </w:p>
    <w:p w14:paraId="38798826" w14:textId="01CD304C" w:rsidR="006061F2" w:rsidRPr="00A74E1A" w:rsidRDefault="006061F2" w:rsidP="006061F2">
      <w:pPr>
        <w:pStyle w:val="Default"/>
        <w:spacing w:line="276" w:lineRule="auto"/>
        <w:ind w:left="567" w:hanging="567"/>
        <w:jc w:val="both"/>
        <w:rPr>
          <w:rFonts w:ascii="Times New Roman" w:hAnsi="Times New Roman" w:cs="Times New Roman"/>
        </w:rPr>
      </w:pPr>
      <w:r>
        <w:rPr>
          <w:rFonts w:ascii="Times New Roman" w:hAnsi="Times New Roman" w:cs="Times New Roman"/>
        </w:rPr>
        <w:lastRenderedPageBreak/>
        <w:t xml:space="preserve">Royse, </w:t>
      </w:r>
      <w:r w:rsidRPr="00C10E0C">
        <w:rPr>
          <w:rFonts w:ascii="Times New Roman" w:hAnsi="Times New Roman" w:cs="Times New Roman"/>
          <w:bCs/>
          <w:color w:val="000000" w:themeColor="text1"/>
        </w:rPr>
        <w:t>David</w:t>
      </w:r>
      <w:r>
        <w:rPr>
          <w:rFonts w:ascii="Times New Roman" w:hAnsi="Times New Roman" w:cs="Times New Roman"/>
        </w:rPr>
        <w:t xml:space="preserve">., </w:t>
      </w:r>
      <w:proofErr w:type="spellStart"/>
      <w:r>
        <w:rPr>
          <w:rFonts w:ascii="Times New Roman" w:hAnsi="Times New Roman" w:cs="Times New Roman"/>
        </w:rPr>
        <w:t>Staton</w:t>
      </w:r>
      <w:proofErr w:type="spellEnd"/>
      <w:r>
        <w:rPr>
          <w:rFonts w:ascii="Times New Roman" w:hAnsi="Times New Roman" w:cs="Times New Roman"/>
        </w:rPr>
        <w:t xml:space="preserve">-Tindall, M., Badger, Caren., Webster, J. Matthew. (2009). </w:t>
      </w:r>
      <w:r w:rsidRPr="00CD55E9">
        <w:rPr>
          <w:rFonts w:ascii="Times New Roman" w:hAnsi="Times New Roman" w:cs="Times New Roman"/>
          <w:i/>
          <w:iCs/>
        </w:rPr>
        <w:t>Needs assessment: Pocket guides to social work research methods</w:t>
      </w:r>
      <w:r>
        <w:rPr>
          <w:rFonts w:ascii="Times New Roman" w:hAnsi="Times New Roman" w:cs="Times New Roman"/>
        </w:rPr>
        <w:t xml:space="preserve">. New York: </w:t>
      </w:r>
      <w:r w:rsidRPr="00CD55E9">
        <w:rPr>
          <w:rFonts w:ascii="Times New Roman" w:hAnsi="Times New Roman" w:cs="Times New Roman"/>
        </w:rPr>
        <w:t>Oxford University Press, Inc</w:t>
      </w:r>
      <w:r w:rsidR="00AC7B5E">
        <w:rPr>
          <w:rFonts w:ascii="Times New Roman" w:hAnsi="Times New Roman" w:cs="Times New Roman"/>
        </w:rPr>
        <w:t>.</w:t>
      </w:r>
    </w:p>
    <w:p w14:paraId="2968DD9E" w14:textId="77777777" w:rsidR="006061F2" w:rsidRPr="00F04216" w:rsidRDefault="006061F2" w:rsidP="006061F2">
      <w:pPr>
        <w:pStyle w:val="Default"/>
        <w:spacing w:line="276" w:lineRule="auto"/>
        <w:ind w:left="567" w:hanging="567"/>
        <w:jc w:val="both"/>
        <w:rPr>
          <w:rFonts w:ascii="Times New Roman" w:hAnsi="Times New Roman" w:cs="Times New Roman"/>
          <w:color w:val="000000" w:themeColor="text1"/>
        </w:rPr>
      </w:pPr>
      <w:r w:rsidRPr="00F04216">
        <w:rPr>
          <w:rFonts w:ascii="Times New Roman" w:hAnsi="Times New Roman" w:cs="Times New Roman"/>
          <w:color w:val="000000" w:themeColor="text1"/>
        </w:rPr>
        <w:t xml:space="preserve">Schmidt, Renita &amp; </w:t>
      </w:r>
      <w:r w:rsidRPr="00F04216">
        <w:rPr>
          <w:rFonts w:ascii="Times New Roman" w:hAnsi="Times New Roman" w:cs="Times New Roman"/>
          <w:i/>
          <w:color w:val="000000" w:themeColor="text1"/>
        </w:rPr>
        <w:t>Thomas</w:t>
      </w:r>
      <w:r w:rsidRPr="00F04216">
        <w:rPr>
          <w:rFonts w:ascii="Times New Roman" w:hAnsi="Times New Roman" w:cs="Times New Roman"/>
          <w:color w:val="000000" w:themeColor="text1"/>
        </w:rPr>
        <w:t xml:space="preserve">, P. L. (2009). </w:t>
      </w:r>
      <w:r w:rsidRPr="00EC7035">
        <w:rPr>
          <w:rFonts w:ascii="Times New Roman" w:hAnsi="Times New Roman" w:cs="Times New Roman"/>
          <w:i/>
          <w:iCs/>
          <w:color w:val="000000" w:themeColor="text1"/>
        </w:rPr>
        <w:t xml:space="preserve">21st Century Literacy: If We Are Scripted, Are We </w:t>
      </w:r>
      <w:proofErr w:type="gramStart"/>
      <w:r w:rsidRPr="00EC7035">
        <w:rPr>
          <w:rFonts w:ascii="Times New Roman" w:hAnsi="Times New Roman" w:cs="Times New Roman"/>
          <w:i/>
          <w:iCs/>
          <w:color w:val="000000" w:themeColor="text1"/>
        </w:rPr>
        <w:t>Literate</w:t>
      </w:r>
      <w:r w:rsidRPr="00F04216">
        <w:rPr>
          <w:rFonts w:ascii="Times New Roman" w:hAnsi="Times New Roman" w:cs="Times New Roman"/>
          <w:color w:val="000000" w:themeColor="text1"/>
        </w:rPr>
        <w:t>?.</w:t>
      </w:r>
      <w:proofErr w:type="gramEnd"/>
      <w:r w:rsidRPr="00F04216">
        <w:rPr>
          <w:rFonts w:ascii="Times New Roman" w:hAnsi="Times New Roman" w:cs="Times New Roman"/>
          <w:color w:val="000000" w:themeColor="text1"/>
        </w:rPr>
        <w:t xml:space="preserve">  </w:t>
      </w:r>
      <w:hyperlink r:id="rId5" w:history="1">
        <w:r w:rsidRPr="00F04216">
          <w:rPr>
            <w:rStyle w:val="Hyperlink"/>
            <w:rFonts w:ascii="Times New Roman" w:hAnsi="Times New Roman" w:cs="Times New Roman"/>
            <w:color w:val="000000" w:themeColor="text1"/>
          </w:rPr>
          <w:t>www.springer.com</w:t>
        </w:r>
      </w:hyperlink>
      <w:r w:rsidRPr="00F04216">
        <w:rPr>
          <w:rFonts w:ascii="Times New Roman" w:hAnsi="Times New Roman" w:cs="Times New Roman"/>
          <w:color w:val="000000" w:themeColor="text1"/>
        </w:rPr>
        <w:t xml:space="preserve">  </w:t>
      </w:r>
    </w:p>
    <w:p w14:paraId="370AB8A3" w14:textId="77777777" w:rsidR="006061F2" w:rsidRPr="00F04216" w:rsidRDefault="006061F2" w:rsidP="006061F2">
      <w:pPr>
        <w:pStyle w:val="Default"/>
        <w:spacing w:line="276" w:lineRule="auto"/>
        <w:ind w:left="567" w:hanging="567"/>
        <w:jc w:val="both"/>
        <w:rPr>
          <w:rFonts w:ascii="Times New Roman" w:hAnsi="Times New Roman" w:cs="Times New Roman"/>
          <w:color w:val="000000" w:themeColor="text1"/>
        </w:rPr>
      </w:pPr>
      <w:proofErr w:type="spellStart"/>
      <w:r w:rsidRPr="00F04216">
        <w:rPr>
          <w:rFonts w:ascii="Times New Roman" w:hAnsi="Times New Roman" w:cs="Times New Roman"/>
          <w:color w:val="000000" w:themeColor="text1"/>
        </w:rPr>
        <w:t>Sumarno</w:t>
      </w:r>
      <w:proofErr w:type="spellEnd"/>
      <w:r w:rsidRPr="00F04216">
        <w:rPr>
          <w:rFonts w:ascii="Times New Roman" w:hAnsi="Times New Roman" w:cs="Times New Roman"/>
          <w:color w:val="000000" w:themeColor="text1"/>
        </w:rPr>
        <w:t xml:space="preserve">. (2009). </w:t>
      </w:r>
      <w:proofErr w:type="spellStart"/>
      <w:r w:rsidRPr="00F04216">
        <w:rPr>
          <w:rFonts w:ascii="Times New Roman" w:hAnsi="Times New Roman" w:cs="Times New Roman"/>
          <w:i/>
          <w:color w:val="000000" w:themeColor="text1"/>
        </w:rPr>
        <w:t>Pembudayaan</w:t>
      </w:r>
      <w:proofErr w:type="spellEnd"/>
      <w:r w:rsidRPr="00F04216">
        <w:rPr>
          <w:rFonts w:ascii="Times New Roman" w:hAnsi="Times New Roman" w:cs="Times New Roman"/>
          <w:i/>
          <w:color w:val="000000" w:themeColor="text1"/>
        </w:rPr>
        <w:t xml:space="preserve"> </w:t>
      </w:r>
      <w:proofErr w:type="spellStart"/>
      <w:r w:rsidRPr="00F04216">
        <w:rPr>
          <w:rFonts w:ascii="Times New Roman" w:hAnsi="Times New Roman" w:cs="Times New Roman"/>
          <w:i/>
          <w:color w:val="000000" w:themeColor="text1"/>
        </w:rPr>
        <w:t>Literasi</w:t>
      </w:r>
      <w:proofErr w:type="spellEnd"/>
      <w:r w:rsidRPr="00F04216">
        <w:rPr>
          <w:rFonts w:ascii="Times New Roman" w:hAnsi="Times New Roman" w:cs="Times New Roman"/>
          <w:color w:val="000000" w:themeColor="text1"/>
        </w:rPr>
        <w:t xml:space="preserve">. Jakarta: </w:t>
      </w:r>
      <w:proofErr w:type="spellStart"/>
      <w:r w:rsidRPr="00F04216">
        <w:rPr>
          <w:rFonts w:ascii="Times New Roman" w:hAnsi="Times New Roman" w:cs="Times New Roman"/>
          <w:color w:val="000000" w:themeColor="text1"/>
        </w:rPr>
        <w:t>Kemdiknas</w:t>
      </w:r>
      <w:proofErr w:type="spellEnd"/>
      <w:r w:rsidRPr="00F04216">
        <w:rPr>
          <w:rFonts w:ascii="Times New Roman" w:hAnsi="Times New Roman" w:cs="Times New Roman"/>
          <w:color w:val="000000" w:themeColor="text1"/>
        </w:rPr>
        <w:t>.</w:t>
      </w:r>
    </w:p>
    <w:p w14:paraId="315A0E92" w14:textId="293484DC" w:rsidR="006061F2" w:rsidRPr="00F04216" w:rsidRDefault="006061F2" w:rsidP="006061F2">
      <w:pPr>
        <w:pStyle w:val="Default"/>
        <w:spacing w:line="276" w:lineRule="auto"/>
        <w:ind w:left="567" w:hanging="567"/>
        <w:jc w:val="both"/>
        <w:rPr>
          <w:rFonts w:ascii="Times New Roman" w:hAnsi="Times New Roman" w:cs="Times New Roman"/>
          <w:color w:val="000000" w:themeColor="text1"/>
        </w:rPr>
      </w:pPr>
      <w:r w:rsidRPr="00F04216">
        <w:rPr>
          <w:rFonts w:ascii="Times New Roman" w:hAnsi="Times New Roman" w:cs="Times New Roman"/>
          <w:color w:val="000000" w:themeColor="text1"/>
        </w:rPr>
        <w:t>UNESCO. (2004).</w:t>
      </w:r>
      <w:r w:rsidRPr="00F04216">
        <w:rPr>
          <w:rFonts w:ascii="Times New Roman" w:hAnsi="Times New Roman" w:cs="Times New Roman"/>
          <w:b/>
          <w:bCs/>
          <w:i/>
          <w:iCs/>
          <w:color w:val="000000" w:themeColor="text1"/>
        </w:rPr>
        <w:t xml:space="preserve"> </w:t>
      </w:r>
      <w:r w:rsidRPr="00F04216">
        <w:rPr>
          <w:rFonts w:ascii="Times New Roman" w:hAnsi="Times New Roman" w:cs="Times New Roman"/>
          <w:bCs/>
          <w:i/>
          <w:iCs/>
          <w:color w:val="000000" w:themeColor="text1"/>
        </w:rPr>
        <w:t xml:space="preserve">The plurality of literacy and its implications for policies and </w:t>
      </w:r>
      <w:proofErr w:type="spellStart"/>
      <w:r w:rsidRPr="00F04216">
        <w:rPr>
          <w:rFonts w:ascii="Times New Roman" w:hAnsi="Times New Roman" w:cs="Times New Roman"/>
          <w:bCs/>
          <w:i/>
          <w:iCs/>
          <w:color w:val="000000" w:themeColor="text1"/>
        </w:rPr>
        <w:t>programmes</w:t>
      </w:r>
      <w:proofErr w:type="spellEnd"/>
      <w:r w:rsidRPr="00F04216">
        <w:rPr>
          <w:rFonts w:ascii="Times New Roman" w:hAnsi="Times New Roman" w:cs="Times New Roman"/>
          <w:bCs/>
          <w:i/>
          <w:iCs/>
          <w:color w:val="000000" w:themeColor="text1"/>
        </w:rPr>
        <w:t>.</w:t>
      </w:r>
      <w:r w:rsidR="0026261D">
        <w:rPr>
          <w:rFonts w:ascii="Times New Roman" w:hAnsi="Times New Roman" w:cs="Times New Roman"/>
          <w:bCs/>
          <w:iCs/>
          <w:color w:val="000000" w:themeColor="text1"/>
        </w:rPr>
        <w:t xml:space="preserve"> </w:t>
      </w:r>
      <w:r w:rsidRPr="00F04216">
        <w:rPr>
          <w:rFonts w:ascii="Times New Roman" w:hAnsi="Times New Roman" w:cs="Times New Roman"/>
          <w:bCs/>
          <w:iCs/>
          <w:color w:val="000000" w:themeColor="text1"/>
        </w:rPr>
        <w:t xml:space="preserve">Paris: </w:t>
      </w:r>
      <w:proofErr w:type="gramStart"/>
      <w:r w:rsidRPr="00F04216">
        <w:rPr>
          <w:rFonts w:ascii="Times New Roman" w:hAnsi="Times New Roman" w:cs="Times New Roman"/>
          <w:color w:val="000000" w:themeColor="text1"/>
        </w:rPr>
        <w:t>the</w:t>
      </w:r>
      <w:proofErr w:type="gramEnd"/>
      <w:r w:rsidRPr="00F04216">
        <w:rPr>
          <w:rFonts w:ascii="Times New Roman" w:hAnsi="Times New Roman" w:cs="Times New Roman"/>
          <w:color w:val="000000" w:themeColor="text1"/>
        </w:rPr>
        <w:t xml:space="preserve"> United Nations Educational, Scientific and Cultural Organization</w:t>
      </w:r>
    </w:p>
    <w:p w14:paraId="66EDCA35" w14:textId="77777777" w:rsidR="006061F2" w:rsidRPr="00F04216" w:rsidRDefault="006061F2" w:rsidP="006061F2">
      <w:pPr>
        <w:pStyle w:val="Default"/>
        <w:spacing w:line="276" w:lineRule="auto"/>
        <w:ind w:left="567" w:hanging="567"/>
        <w:jc w:val="both"/>
        <w:rPr>
          <w:rFonts w:ascii="Times New Roman" w:hAnsi="Times New Roman" w:cs="Times New Roman"/>
          <w:color w:val="000000" w:themeColor="text1"/>
        </w:rPr>
      </w:pPr>
      <w:r w:rsidRPr="00F04216">
        <w:rPr>
          <w:rFonts w:ascii="Times New Roman" w:hAnsi="Times New Roman" w:cs="Times New Roman"/>
          <w:color w:val="000000" w:themeColor="text1"/>
        </w:rPr>
        <w:t xml:space="preserve">UNESCO. (2006). </w:t>
      </w:r>
      <w:r w:rsidRPr="00F04216">
        <w:rPr>
          <w:rFonts w:ascii="Times New Roman" w:hAnsi="Times New Roman" w:cs="Times New Roman"/>
          <w:i/>
          <w:color w:val="000000" w:themeColor="text1"/>
        </w:rPr>
        <w:t>Education for All: Literacy for life</w:t>
      </w:r>
      <w:r w:rsidRPr="00F04216">
        <w:rPr>
          <w:rFonts w:ascii="Times New Roman" w:hAnsi="Times New Roman" w:cs="Times New Roman"/>
          <w:color w:val="000000" w:themeColor="text1"/>
        </w:rPr>
        <w:t xml:space="preserve">. Paris: </w:t>
      </w:r>
      <w:proofErr w:type="gramStart"/>
      <w:r w:rsidRPr="00F04216">
        <w:rPr>
          <w:rFonts w:ascii="Times New Roman" w:hAnsi="Times New Roman" w:cs="Times New Roman"/>
          <w:color w:val="000000" w:themeColor="text1"/>
        </w:rPr>
        <w:t>the</w:t>
      </w:r>
      <w:proofErr w:type="gramEnd"/>
      <w:r w:rsidRPr="00F04216">
        <w:rPr>
          <w:rFonts w:ascii="Times New Roman" w:hAnsi="Times New Roman" w:cs="Times New Roman"/>
          <w:color w:val="000000" w:themeColor="text1"/>
        </w:rPr>
        <w:t xml:space="preserve"> United Nations Educational, Scientific and Cultural Organization</w:t>
      </w:r>
    </w:p>
    <w:p w14:paraId="4B7344EB" w14:textId="77777777" w:rsidR="006061F2" w:rsidRDefault="006061F2" w:rsidP="006061F2">
      <w:pPr>
        <w:pStyle w:val="Default"/>
        <w:spacing w:line="276" w:lineRule="auto"/>
        <w:ind w:left="567" w:hanging="567"/>
        <w:jc w:val="both"/>
        <w:rPr>
          <w:rFonts w:ascii="Times New Roman" w:hAnsi="Times New Roman" w:cs="Times New Roman"/>
        </w:rPr>
      </w:pPr>
      <w:proofErr w:type="spellStart"/>
      <w:r>
        <w:rPr>
          <w:rFonts w:ascii="Times New Roman" w:hAnsi="Times New Roman" w:cs="Times New Roman"/>
        </w:rPr>
        <w:t>Sayuti</w:t>
      </w:r>
      <w:proofErr w:type="spellEnd"/>
      <w:r>
        <w:rPr>
          <w:rFonts w:ascii="Times New Roman" w:hAnsi="Times New Roman" w:cs="Times New Roman"/>
        </w:rPr>
        <w:t xml:space="preserve">, </w:t>
      </w:r>
      <w:proofErr w:type="spellStart"/>
      <w:r w:rsidRPr="00C10E0C">
        <w:rPr>
          <w:rFonts w:ascii="Times New Roman" w:hAnsi="Times New Roman" w:cs="Times New Roman"/>
          <w:bCs/>
          <w:color w:val="000000" w:themeColor="text1"/>
        </w:rPr>
        <w:t>Suminta</w:t>
      </w:r>
      <w:proofErr w:type="spellEnd"/>
      <w:r>
        <w:rPr>
          <w:rFonts w:ascii="Times New Roman" w:hAnsi="Times New Roman" w:cs="Times New Roman"/>
        </w:rPr>
        <w:t xml:space="preserve"> A. (2019). </w:t>
      </w:r>
      <w:proofErr w:type="spellStart"/>
      <w:r w:rsidRPr="00C10E0C">
        <w:rPr>
          <w:rFonts w:ascii="Times New Roman" w:hAnsi="Times New Roman" w:cs="Times New Roman"/>
          <w:i/>
          <w:iCs/>
        </w:rPr>
        <w:t>Implementasi</w:t>
      </w:r>
      <w:proofErr w:type="spellEnd"/>
      <w:r w:rsidRPr="00C10E0C">
        <w:rPr>
          <w:rFonts w:ascii="Times New Roman" w:hAnsi="Times New Roman" w:cs="Times New Roman"/>
          <w:i/>
          <w:iCs/>
        </w:rPr>
        <w:t xml:space="preserve"> </w:t>
      </w:r>
      <w:proofErr w:type="spellStart"/>
      <w:r w:rsidRPr="00C10E0C">
        <w:rPr>
          <w:rFonts w:ascii="Times New Roman" w:hAnsi="Times New Roman" w:cs="Times New Roman"/>
          <w:i/>
          <w:iCs/>
        </w:rPr>
        <w:t>pendidikan</w:t>
      </w:r>
      <w:proofErr w:type="spellEnd"/>
      <w:r w:rsidRPr="00C10E0C">
        <w:rPr>
          <w:rFonts w:ascii="Times New Roman" w:hAnsi="Times New Roman" w:cs="Times New Roman"/>
          <w:i/>
          <w:iCs/>
        </w:rPr>
        <w:t xml:space="preserve"> </w:t>
      </w:r>
      <w:proofErr w:type="spellStart"/>
      <w:r w:rsidRPr="00C10E0C">
        <w:rPr>
          <w:rFonts w:ascii="Times New Roman" w:hAnsi="Times New Roman" w:cs="Times New Roman"/>
          <w:i/>
          <w:iCs/>
        </w:rPr>
        <w:t>bermakna</w:t>
      </w:r>
      <w:proofErr w:type="spellEnd"/>
      <w:r w:rsidRPr="00C10E0C">
        <w:rPr>
          <w:rFonts w:ascii="Times New Roman" w:hAnsi="Times New Roman" w:cs="Times New Roman"/>
          <w:i/>
          <w:iCs/>
        </w:rPr>
        <w:t xml:space="preserve"> </w:t>
      </w:r>
      <w:proofErr w:type="spellStart"/>
      <w:r w:rsidRPr="00C10E0C">
        <w:rPr>
          <w:rFonts w:ascii="Times New Roman" w:hAnsi="Times New Roman" w:cs="Times New Roman"/>
          <w:i/>
          <w:iCs/>
        </w:rPr>
        <w:t>berbasis</w:t>
      </w:r>
      <w:proofErr w:type="spellEnd"/>
      <w:r w:rsidRPr="00C10E0C">
        <w:rPr>
          <w:rFonts w:ascii="Times New Roman" w:hAnsi="Times New Roman" w:cs="Times New Roman"/>
          <w:i/>
          <w:iCs/>
        </w:rPr>
        <w:t xml:space="preserve"> </w:t>
      </w:r>
      <w:proofErr w:type="spellStart"/>
      <w:r w:rsidRPr="00C10E0C">
        <w:rPr>
          <w:rFonts w:ascii="Times New Roman" w:hAnsi="Times New Roman" w:cs="Times New Roman"/>
          <w:i/>
          <w:iCs/>
        </w:rPr>
        <w:t>kearifan</w:t>
      </w:r>
      <w:proofErr w:type="spellEnd"/>
      <w:r w:rsidRPr="00C10E0C">
        <w:rPr>
          <w:rFonts w:ascii="Times New Roman" w:hAnsi="Times New Roman" w:cs="Times New Roman"/>
          <w:i/>
          <w:iCs/>
        </w:rPr>
        <w:t xml:space="preserve"> local</w:t>
      </w:r>
      <w:r>
        <w:rPr>
          <w:rFonts w:ascii="Times New Roman" w:hAnsi="Times New Roman" w:cs="Times New Roman"/>
        </w:rPr>
        <w:t xml:space="preserve">. </w:t>
      </w:r>
      <w:proofErr w:type="spellStart"/>
      <w:r>
        <w:rPr>
          <w:rFonts w:ascii="Times New Roman" w:hAnsi="Times New Roman" w:cs="Times New Roman"/>
        </w:rPr>
        <w:t>Orasi</w:t>
      </w:r>
      <w:proofErr w:type="spellEnd"/>
      <w:r>
        <w:rPr>
          <w:rFonts w:ascii="Times New Roman" w:hAnsi="Times New Roman" w:cs="Times New Roman"/>
        </w:rPr>
        <w:t xml:space="preserve"> </w:t>
      </w:r>
      <w:proofErr w:type="spellStart"/>
      <w:r>
        <w:rPr>
          <w:rFonts w:ascii="Times New Roman" w:hAnsi="Times New Roman" w:cs="Times New Roman"/>
        </w:rPr>
        <w:t>Ilmiah</w:t>
      </w:r>
      <w:proofErr w:type="spellEnd"/>
      <w:r>
        <w:rPr>
          <w:rFonts w:ascii="Times New Roman" w:hAnsi="Times New Roman" w:cs="Times New Roman"/>
        </w:rPr>
        <w:t>. Yogyakarta: FIP UNY.</w:t>
      </w:r>
    </w:p>
    <w:p w14:paraId="2027DA44" w14:textId="77777777" w:rsidR="006061F2" w:rsidRPr="00F04216" w:rsidRDefault="006061F2" w:rsidP="006061F2">
      <w:pPr>
        <w:pStyle w:val="Default"/>
        <w:spacing w:line="276" w:lineRule="auto"/>
        <w:ind w:left="567" w:hanging="567"/>
        <w:jc w:val="both"/>
        <w:rPr>
          <w:rFonts w:ascii="Times New Roman" w:hAnsi="Times New Roman" w:cs="Times New Roman"/>
          <w:color w:val="000000" w:themeColor="text1"/>
        </w:rPr>
      </w:pPr>
      <w:r w:rsidRPr="00F04216">
        <w:rPr>
          <w:rFonts w:ascii="Times New Roman" w:hAnsi="Times New Roman" w:cs="Times New Roman"/>
          <w:bCs/>
          <w:color w:val="000000" w:themeColor="text1"/>
        </w:rPr>
        <w:t xml:space="preserve">Segal, </w:t>
      </w:r>
      <w:r w:rsidRPr="00F04216">
        <w:rPr>
          <w:rFonts w:ascii="Times New Roman" w:hAnsi="Times New Roman" w:cs="Times New Roman"/>
          <w:iCs/>
          <w:color w:val="000000" w:themeColor="text1"/>
        </w:rPr>
        <w:t>Naomi</w:t>
      </w:r>
      <w:r w:rsidRPr="00F04216">
        <w:rPr>
          <w:rFonts w:ascii="Times New Roman" w:hAnsi="Times New Roman" w:cs="Times New Roman"/>
          <w:bCs/>
          <w:color w:val="000000" w:themeColor="text1"/>
        </w:rPr>
        <w:t xml:space="preserve">. 2014. From Literature to Cultural Literacy. </w:t>
      </w:r>
      <w:r w:rsidRPr="00F04216">
        <w:rPr>
          <w:rFonts w:ascii="Times New Roman" w:hAnsi="Times New Roman" w:cs="Times New Roman"/>
          <w:i/>
          <w:iCs/>
          <w:color w:val="000000" w:themeColor="text1"/>
        </w:rPr>
        <w:t xml:space="preserve">Humanities </w:t>
      </w:r>
      <w:r w:rsidRPr="00F04216">
        <w:rPr>
          <w:rFonts w:ascii="Times New Roman" w:hAnsi="Times New Roman" w:cs="Times New Roman"/>
          <w:bCs/>
          <w:color w:val="000000" w:themeColor="text1"/>
        </w:rPr>
        <w:t>2015</w:t>
      </w:r>
      <w:r w:rsidRPr="00F04216">
        <w:rPr>
          <w:rFonts w:ascii="Times New Roman" w:hAnsi="Times New Roman" w:cs="Times New Roman"/>
          <w:color w:val="000000" w:themeColor="text1"/>
        </w:rPr>
        <w:t xml:space="preserve">, </w:t>
      </w:r>
      <w:r w:rsidRPr="00F04216">
        <w:rPr>
          <w:rFonts w:ascii="Times New Roman" w:hAnsi="Times New Roman" w:cs="Times New Roman"/>
          <w:i/>
          <w:iCs/>
          <w:color w:val="000000" w:themeColor="text1"/>
        </w:rPr>
        <w:t>4</w:t>
      </w:r>
      <w:r w:rsidRPr="00F04216">
        <w:rPr>
          <w:rFonts w:ascii="Times New Roman" w:hAnsi="Times New Roman" w:cs="Times New Roman"/>
          <w:color w:val="000000" w:themeColor="text1"/>
        </w:rPr>
        <w:t>, 68–79; doi:10.3390/h4010068</w:t>
      </w:r>
    </w:p>
    <w:p w14:paraId="33ED35F3" w14:textId="77777777" w:rsidR="006061F2" w:rsidRDefault="006061F2" w:rsidP="006061F2">
      <w:pPr>
        <w:pStyle w:val="Default"/>
        <w:spacing w:line="276" w:lineRule="auto"/>
        <w:ind w:left="567" w:hanging="567"/>
        <w:jc w:val="both"/>
        <w:rPr>
          <w:rFonts w:ascii="Times New Roman" w:hAnsi="Times New Roman" w:cs="Times New Roman"/>
          <w:noProof/>
          <w:color w:val="000000" w:themeColor="text1"/>
        </w:rPr>
      </w:pPr>
      <w:r w:rsidRPr="00F04216">
        <w:rPr>
          <w:rFonts w:ascii="Times New Roman" w:hAnsi="Times New Roman" w:cs="Times New Roman"/>
          <w:noProof/>
          <w:color w:val="000000" w:themeColor="text1"/>
        </w:rPr>
        <w:t xml:space="preserve">Silberman, M. (2007). </w:t>
      </w:r>
      <w:r w:rsidRPr="00F04216">
        <w:rPr>
          <w:rFonts w:ascii="Times New Roman" w:hAnsi="Times New Roman" w:cs="Times New Roman"/>
          <w:i/>
          <w:iCs/>
          <w:noProof/>
          <w:color w:val="000000" w:themeColor="text1"/>
        </w:rPr>
        <w:t>The handbook of experiential learning.</w:t>
      </w:r>
      <w:r w:rsidRPr="00F04216">
        <w:rPr>
          <w:rFonts w:ascii="Times New Roman" w:hAnsi="Times New Roman" w:cs="Times New Roman"/>
          <w:noProof/>
          <w:color w:val="000000" w:themeColor="text1"/>
        </w:rPr>
        <w:t xml:space="preserve"> San Francisco: Pfeiffer</w:t>
      </w:r>
    </w:p>
    <w:p w14:paraId="2E3B7D8D" w14:textId="77777777" w:rsidR="006061F2" w:rsidRDefault="006061F2" w:rsidP="006061F2">
      <w:pPr>
        <w:pStyle w:val="Default"/>
        <w:spacing w:line="276" w:lineRule="auto"/>
        <w:ind w:left="567" w:hanging="567"/>
        <w:jc w:val="both"/>
        <w:rPr>
          <w:rFonts w:ascii="Times New Roman" w:hAnsi="Times New Roman" w:cs="Times New Roman"/>
        </w:rPr>
      </w:pPr>
      <w:proofErr w:type="spellStart"/>
      <w:r w:rsidRPr="00C10E0C">
        <w:rPr>
          <w:rFonts w:ascii="Times New Roman" w:hAnsi="Times New Roman" w:cs="Times New Roman"/>
          <w:bCs/>
          <w:color w:val="000000" w:themeColor="text1"/>
        </w:rPr>
        <w:t>Stufflebeam</w:t>
      </w:r>
      <w:proofErr w:type="spellEnd"/>
      <w:r>
        <w:rPr>
          <w:rFonts w:ascii="Times New Roman" w:hAnsi="Times New Roman" w:cs="Times New Roman"/>
        </w:rPr>
        <w:t xml:space="preserve">, Daniel L., McCormick, Charles H., Brinkerhoff, Robert O. &amp; Nelson, Cheryl O. (1984). </w:t>
      </w:r>
      <w:r w:rsidRPr="00CD55E9">
        <w:rPr>
          <w:rFonts w:ascii="Times New Roman" w:hAnsi="Times New Roman" w:cs="Times New Roman"/>
          <w:i/>
          <w:iCs/>
        </w:rPr>
        <w:t>Conducting Education Needs Assessment</w:t>
      </w:r>
      <w:r>
        <w:rPr>
          <w:rFonts w:ascii="Times New Roman" w:hAnsi="Times New Roman" w:cs="Times New Roman"/>
        </w:rPr>
        <w:t>. Hingham: Kluwer Academic Publishers.</w:t>
      </w:r>
    </w:p>
    <w:p w14:paraId="3B4C4EA2" w14:textId="77777777" w:rsidR="006061F2" w:rsidRPr="006651CE" w:rsidRDefault="006061F2" w:rsidP="006061F2">
      <w:pPr>
        <w:pStyle w:val="Default"/>
        <w:spacing w:line="276" w:lineRule="auto"/>
        <w:ind w:left="567" w:hanging="567"/>
        <w:jc w:val="both"/>
        <w:rPr>
          <w:rFonts w:ascii="Times New Roman" w:hAnsi="Times New Roman" w:cs="Times New Roman"/>
          <w:color w:val="auto"/>
        </w:rPr>
      </w:pPr>
      <w:proofErr w:type="spellStart"/>
      <w:r w:rsidRPr="006651CE">
        <w:rPr>
          <w:rFonts w:ascii="Times New Roman" w:hAnsi="Times New Roman" w:cs="Times New Roman"/>
          <w:color w:val="auto"/>
        </w:rPr>
        <w:t>Zamroni</w:t>
      </w:r>
      <w:proofErr w:type="spellEnd"/>
      <w:r w:rsidRPr="006651CE">
        <w:rPr>
          <w:rFonts w:ascii="Times New Roman" w:hAnsi="Times New Roman" w:cs="Times New Roman"/>
          <w:color w:val="auto"/>
        </w:rPr>
        <w:t xml:space="preserve">. (2011). </w:t>
      </w:r>
      <w:r w:rsidRPr="006651CE">
        <w:rPr>
          <w:rFonts w:ascii="Times New Roman" w:hAnsi="Times New Roman" w:cs="Times New Roman"/>
          <w:i/>
          <w:iCs/>
          <w:color w:val="auto"/>
        </w:rPr>
        <w:t xml:space="preserve">Pendidikan </w:t>
      </w:r>
      <w:proofErr w:type="spellStart"/>
      <w:r w:rsidRPr="006651CE">
        <w:rPr>
          <w:rFonts w:ascii="Times New Roman" w:hAnsi="Times New Roman" w:cs="Times New Roman"/>
          <w:i/>
          <w:iCs/>
          <w:color w:val="auto"/>
        </w:rPr>
        <w:t>demokrasi</w:t>
      </w:r>
      <w:proofErr w:type="spellEnd"/>
      <w:r w:rsidRPr="006651CE">
        <w:rPr>
          <w:rFonts w:ascii="Times New Roman" w:hAnsi="Times New Roman" w:cs="Times New Roman"/>
          <w:i/>
          <w:iCs/>
          <w:color w:val="auto"/>
        </w:rPr>
        <w:t xml:space="preserve"> pada </w:t>
      </w:r>
      <w:proofErr w:type="spellStart"/>
      <w:r w:rsidRPr="006651CE">
        <w:rPr>
          <w:rFonts w:ascii="Times New Roman" w:hAnsi="Times New Roman" w:cs="Times New Roman"/>
          <w:i/>
          <w:iCs/>
          <w:color w:val="auto"/>
        </w:rPr>
        <w:t>masyarakat</w:t>
      </w:r>
      <w:proofErr w:type="spellEnd"/>
      <w:r w:rsidRPr="006651CE">
        <w:rPr>
          <w:rFonts w:ascii="Times New Roman" w:hAnsi="Times New Roman" w:cs="Times New Roman"/>
          <w:i/>
          <w:iCs/>
          <w:color w:val="auto"/>
        </w:rPr>
        <w:t xml:space="preserve"> </w:t>
      </w:r>
      <w:proofErr w:type="spellStart"/>
      <w:r w:rsidRPr="006651CE">
        <w:rPr>
          <w:rFonts w:ascii="Times New Roman" w:hAnsi="Times New Roman" w:cs="Times New Roman"/>
          <w:i/>
          <w:iCs/>
          <w:color w:val="auto"/>
        </w:rPr>
        <w:t>multikultur</w:t>
      </w:r>
      <w:proofErr w:type="spellEnd"/>
      <w:r w:rsidRPr="006651CE">
        <w:rPr>
          <w:rFonts w:ascii="Times New Roman" w:hAnsi="Times New Roman" w:cs="Times New Roman"/>
          <w:color w:val="auto"/>
        </w:rPr>
        <w:t xml:space="preserve">. Yogyakarta: Gavin Kalam </w:t>
      </w:r>
      <w:r w:rsidRPr="006651CE">
        <w:rPr>
          <w:rFonts w:ascii="Times New Roman" w:hAnsi="Times New Roman" w:cs="Times New Roman"/>
          <w:bCs/>
          <w:color w:val="auto"/>
        </w:rPr>
        <w:t>Utama</w:t>
      </w:r>
      <w:r w:rsidRPr="006651CE">
        <w:rPr>
          <w:rFonts w:ascii="Times New Roman" w:hAnsi="Times New Roman" w:cs="Times New Roman"/>
          <w:color w:val="auto"/>
        </w:rPr>
        <w:t>.</w:t>
      </w:r>
    </w:p>
    <w:p w14:paraId="6911A64F" w14:textId="77777777" w:rsidR="006061F2" w:rsidRPr="006061F2" w:rsidRDefault="006061F2" w:rsidP="006061F2">
      <w:pPr>
        <w:rPr>
          <w:rFonts w:ascii="Times New Roman" w:hAnsi="Times New Roman" w:cs="Times New Roman"/>
          <w:sz w:val="24"/>
          <w:szCs w:val="24"/>
        </w:rPr>
      </w:pPr>
    </w:p>
    <w:sectPr w:rsidR="006061F2" w:rsidRPr="006061F2" w:rsidSect="0042659F">
      <w:pgSz w:w="12240" w:h="15840"/>
      <w:pgMar w:top="1985" w:right="1701" w:bottom="170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de">
    <w:altName w:val="Segoe Print"/>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0"/>
    <w:rsid w:val="00193936"/>
    <w:rsid w:val="001F12A8"/>
    <w:rsid w:val="0026261D"/>
    <w:rsid w:val="002828B5"/>
    <w:rsid w:val="0042659F"/>
    <w:rsid w:val="00485B74"/>
    <w:rsid w:val="0049786D"/>
    <w:rsid w:val="005358DD"/>
    <w:rsid w:val="006061F2"/>
    <w:rsid w:val="006651CE"/>
    <w:rsid w:val="00720227"/>
    <w:rsid w:val="00801C8C"/>
    <w:rsid w:val="0093662E"/>
    <w:rsid w:val="00941730"/>
    <w:rsid w:val="0094445A"/>
    <w:rsid w:val="00A429CA"/>
    <w:rsid w:val="00A85DAC"/>
    <w:rsid w:val="00AC7B5E"/>
    <w:rsid w:val="00B2709B"/>
    <w:rsid w:val="00C56845"/>
    <w:rsid w:val="00CA5BB1"/>
    <w:rsid w:val="00CB05A7"/>
    <w:rsid w:val="00CB1BF2"/>
    <w:rsid w:val="00D22728"/>
    <w:rsid w:val="00D74C1B"/>
    <w:rsid w:val="00DB2730"/>
    <w:rsid w:val="00E03BA4"/>
    <w:rsid w:val="00EA6946"/>
    <w:rsid w:val="00EC7035"/>
    <w:rsid w:val="00F84D00"/>
    <w:rsid w:val="00FA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A2B6"/>
  <w15:chartTrackingRefBased/>
  <w15:docId w15:val="{E1117970-5BBD-4979-8466-026B3D42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61F2"/>
    <w:pPr>
      <w:autoSpaceDE w:val="0"/>
      <w:autoSpaceDN w:val="0"/>
      <w:adjustRightInd w:val="0"/>
      <w:spacing w:after="0" w:line="240" w:lineRule="auto"/>
    </w:pPr>
    <w:rPr>
      <w:rFonts w:ascii="Code" w:hAnsi="Code" w:cs="Code"/>
      <w:color w:val="000000"/>
      <w:sz w:val="24"/>
      <w:szCs w:val="24"/>
    </w:rPr>
  </w:style>
  <w:style w:type="character" w:styleId="Hyperlink">
    <w:name w:val="Hyperlink"/>
    <w:basedOn w:val="DefaultParagraphFont"/>
    <w:uiPriority w:val="99"/>
    <w:unhideWhenUsed/>
    <w:rsid w:val="006061F2"/>
    <w:rPr>
      <w:color w:val="0563C1" w:themeColor="hyperlink"/>
      <w:u w:val="single"/>
    </w:rPr>
  </w:style>
  <w:style w:type="character" w:customStyle="1" w:styleId="articlecitationyear">
    <w:name w:val="articlecitation_year"/>
    <w:basedOn w:val="DefaultParagraphFont"/>
    <w:rsid w:val="006061F2"/>
  </w:style>
  <w:style w:type="character" w:customStyle="1" w:styleId="articlecitationvolume">
    <w:name w:val="articlecitation_volume"/>
    <w:basedOn w:val="DefaultParagraphFont"/>
    <w:rsid w:val="006061F2"/>
  </w:style>
  <w:style w:type="character" w:customStyle="1" w:styleId="articlecitationpages">
    <w:name w:val="articlecitation_pages"/>
    <w:basedOn w:val="DefaultParagraphFont"/>
    <w:rsid w:val="006061F2"/>
  </w:style>
  <w:style w:type="paragraph" w:styleId="Bibliography">
    <w:name w:val="Bibliography"/>
    <w:basedOn w:val="Normal"/>
    <w:next w:val="Normal"/>
    <w:uiPriority w:val="37"/>
    <w:unhideWhenUsed/>
    <w:rsid w:val="006061F2"/>
    <w:pPr>
      <w:spacing w:after="200" w:line="276"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pring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E29CB-7953-4004-93E4-9ED31171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3950</Words>
  <Characters>22519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 Wibawa</dc:creator>
  <cp:keywords/>
  <dc:description/>
  <cp:lastModifiedBy>Lutfi Wibawa</cp:lastModifiedBy>
  <cp:revision>11</cp:revision>
  <dcterms:created xsi:type="dcterms:W3CDTF">2019-08-29T04:35:00Z</dcterms:created>
  <dcterms:modified xsi:type="dcterms:W3CDTF">2019-08-30T08:40:00Z</dcterms:modified>
</cp:coreProperties>
</file>